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F9" w:rsidRPr="001C31F9" w:rsidRDefault="00AB31FC" w:rsidP="001C31F9">
      <w:pPr>
        <w:rPr>
          <w:rFonts w:cs="Arial"/>
          <w:b/>
          <w:sz w:val="28"/>
          <w:szCs w:val="28"/>
        </w:rPr>
      </w:pPr>
      <w:bookmarkStart w:id="0" w:name="_GoBack"/>
      <w:bookmarkEnd w:id="0"/>
      <w:r w:rsidRPr="00516DC7">
        <w:rPr>
          <w:rFonts w:cs="Arial"/>
          <w:b/>
          <w:sz w:val="28"/>
          <w:szCs w:val="28"/>
        </w:rPr>
        <w:t>SCENARIUSZ N</w:t>
      </w:r>
      <w:r w:rsidR="003A22C2">
        <w:rPr>
          <w:rFonts w:cs="Arial"/>
          <w:b/>
          <w:sz w:val="28"/>
          <w:szCs w:val="28"/>
        </w:rPr>
        <w:t xml:space="preserve">r </w:t>
      </w:r>
      <w:r w:rsidRPr="00516DC7">
        <w:rPr>
          <w:rFonts w:cs="Arial"/>
          <w:b/>
          <w:sz w:val="28"/>
          <w:szCs w:val="28"/>
        </w:rPr>
        <w:t>2</w:t>
      </w:r>
      <w:r w:rsidR="001C31F9">
        <w:rPr>
          <w:rFonts w:cs="Arial"/>
          <w:b/>
          <w:sz w:val="28"/>
          <w:szCs w:val="28"/>
        </w:rPr>
        <w:t xml:space="preserve"> </w:t>
      </w:r>
    </w:p>
    <w:p w:rsidR="001C31F9" w:rsidRPr="001C31F9" w:rsidRDefault="00AB31FC" w:rsidP="001C31F9">
      <w:pPr>
        <w:rPr>
          <w:rFonts w:cs="Arial"/>
          <w:b/>
          <w:i/>
          <w:sz w:val="28"/>
          <w:szCs w:val="28"/>
        </w:rPr>
      </w:pPr>
      <w:r w:rsidRPr="00516DC7">
        <w:rPr>
          <w:rFonts w:cs="Arial"/>
          <w:b/>
          <w:sz w:val="28"/>
          <w:szCs w:val="28"/>
        </w:rPr>
        <w:t>Moduł 2</w:t>
      </w:r>
      <w:r w:rsidR="00516DC7" w:rsidRPr="00516DC7">
        <w:rPr>
          <w:rFonts w:cs="Arial"/>
          <w:b/>
          <w:sz w:val="28"/>
          <w:szCs w:val="28"/>
        </w:rPr>
        <w:t xml:space="preserve"> -</w:t>
      </w:r>
      <w:r w:rsidR="0018088F" w:rsidRPr="00516DC7">
        <w:rPr>
          <w:rFonts w:cs="Arial"/>
          <w:b/>
          <w:i/>
          <w:sz w:val="28"/>
          <w:szCs w:val="28"/>
        </w:rPr>
        <w:t xml:space="preserve"> </w:t>
      </w:r>
      <w:r w:rsidR="001C31F9" w:rsidRPr="001C31F9">
        <w:rPr>
          <w:rFonts w:cs="Arial"/>
          <w:b/>
          <w:sz w:val="28"/>
          <w:szCs w:val="28"/>
        </w:rPr>
        <w:t>Gminy wiejskie i miejsko-wiejskie</w:t>
      </w:r>
    </w:p>
    <w:p w:rsidR="00AB31FC" w:rsidRPr="00516DC7" w:rsidRDefault="00AB31FC" w:rsidP="003A22C2">
      <w:pPr>
        <w:pStyle w:val="Nagwek2"/>
        <w:spacing w:before="60" w:after="60"/>
        <w:rPr>
          <w:rFonts w:asciiTheme="minorHAnsi" w:hAnsiTheme="minorHAnsi" w:cs="Arial"/>
          <w:b/>
          <w:color w:val="auto"/>
          <w:sz w:val="24"/>
          <w:szCs w:val="24"/>
        </w:rPr>
      </w:pPr>
      <w:bookmarkStart w:id="1" w:name="_Toc488861863"/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1 – ramowy program</w:t>
      </w:r>
      <w:bookmarkEnd w:id="1"/>
    </w:p>
    <w:tbl>
      <w:tblPr>
        <w:tblStyle w:val="Tabela-Siatka"/>
        <w:tblW w:w="0" w:type="auto"/>
        <w:tblLook w:val="04A0"/>
      </w:tblPr>
      <w:tblGrid>
        <w:gridCol w:w="547"/>
        <w:gridCol w:w="6224"/>
        <w:gridCol w:w="1275"/>
        <w:gridCol w:w="1240"/>
      </w:tblGrid>
      <w:tr w:rsidR="00AB31FC" w:rsidRPr="00516DC7" w:rsidTr="00CD3B7B">
        <w:trPr>
          <w:trHeight w:val="521"/>
        </w:trPr>
        <w:tc>
          <w:tcPr>
            <w:tcW w:w="547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24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75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40" w:type="dxa"/>
            <w:shd w:val="clear" w:color="auto" w:fill="E7E6E6" w:themeFill="background2"/>
          </w:tcPr>
          <w:p w:rsidR="00AB31FC" w:rsidRPr="00CD3B7B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CD3B7B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Omówienie zadania wdrożeniowego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bookmarkStart w:id="2" w:name="_Hlk481341155"/>
            <w:r w:rsidRPr="00516DC7">
              <w:rPr>
                <w:rFonts w:asciiTheme="minorHAnsi" w:hAnsiTheme="minorHAnsi" w:cs="Arial"/>
                <w:sz w:val="24"/>
                <w:szCs w:val="24"/>
              </w:rPr>
              <w:t>Kompleksowe wspomaganie szkół - narzędzie wspierające budowanie jakości pracy szkoły</w:t>
            </w:r>
            <w:bookmarkEnd w:id="2"/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40" w:type="dxa"/>
          </w:tcPr>
          <w:p w:rsidR="00AB31FC" w:rsidRPr="00516DC7" w:rsidRDefault="00CD3B7B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90 min.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Kompleksowe wspomaganie szkół - narzędzie wspierające budowanie jakości pracy szkoły – implementacja wykładu z sesją pytań i odpowiedzi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sztaty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47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24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Wdrożone rozwiązania samorządów w zakresie kompleksowego wspomagania szkół/placówek</w:t>
            </w:r>
          </w:p>
        </w:tc>
        <w:tc>
          <w:tcPr>
            <w:tcW w:w="1275" w:type="dxa"/>
          </w:tcPr>
          <w:p w:rsidR="00AB31FC" w:rsidRPr="00516DC7" w:rsidRDefault="00AB31FC" w:rsidP="00580527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panel</w:t>
            </w:r>
          </w:p>
        </w:tc>
        <w:tc>
          <w:tcPr>
            <w:tcW w:w="1240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CD3B7B" w:rsidRDefault="00CD3B7B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3" w:name="_Toc488861867"/>
    </w:p>
    <w:p w:rsidR="00AB31FC" w:rsidRPr="00516DC7" w:rsidRDefault="00AB31FC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2 – ramowy program</w:t>
      </w:r>
      <w:bookmarkEnd w:id="3"/>
    </w:p>
    <w:tbl>
      <w:tblPr>
        <w:tblStyle w:val="Tabela-Siatka"/>
        <w:tblW w:w="0" w:type="auto"/>
        <w:tblLook w:val="04A0"/>
      </w:tblPr>
      <w:tblGrid>
        <w:gridCol w:w="529"/>
        <w:gridCol w:w="6242"/>
        <w:gridCol w:w="1223"/>
        <w:gridCol w:w="1292"/>
      </w:tblGrid>
      <w:tr w:rsidR="00AB31FC" w:rsidRPr="00516DC7" w:rsidTr="00CD3B7B">
        <w:tc>
          <w:tcPr>
            <w:tcW w:w="529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42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23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92" w:type="dxa"/>
            <w:shd w:val="clear" w:color="auto" w:fill="E7E6E6" w:themeFill="background2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Edukacja w strategicznych dokumentach rozwoju kraju.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45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Istota i rola planowania strategicznego.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</w:t>
            </w:r>
          </w:p>
        </w:tc>
        <w:tc>
          <w:tcPr>
            <w:tcW w:w="1292" w:type="dxa"/>
          </w:tcPr>
          <w:p w:rsidR="00AB31FC" w:rsidRPr="00516DC7" w:rsidRDefault="00AB31FC" w:rsidP="005B32A0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Budowanie planu strategicznego – struktura dokumentu.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taty</w:t>
            </w:r>
          </w:p>
        </w:tc>
        <w:tc>
          <w:tcPr>
            <w:tcW w:w="1292" w:type="dxa"/>
          </w:tcPr>
          <w:p w:rsidR="00AB31FC" w:rsidRPr="00516DC7" w:rsidRDefault="00AB31FC" w:rsidP="005B32A0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  <w:tr w:rsidR="00AB31FC" w:rsidRPr="00516DC7" w:rsidTr="00CD3B7B"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Budżet jako środek do realizacji celu.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Jakoś czy jakość? Lokalna polityka oświatowa w realizacji zadań oświatowych.  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</w:t>
            </w:r>
            <w:r w:rsidR="00580527">
              <w:rPr>
                <w:rFonts w:asciiTheme="minorHAnsi" w:hAnsiTheme="minorHAnsi" w:cs="Arial"/>
                <w:sz w:val="24"/>
                <w:szCs w:val="24"/>
              </w:rPr>
              <w:t>taty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 x 90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AB31FC" w:rsidRPr="00516DC7" w:rsidTr="00CD3B7B">
        <w:trPr>
          <w:trHeight w:val="270"/>
        </w:trPr>
        <w:tc>
          <w:tcPr>
            <w:tcW w:w="529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2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2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 fakultatywny wynikający z potrzeb JST.</w:t>
            </w:r>
          </w:p>
        </w:tc>
        <w:tc>
          <w:tcPr>
            <w:tcW w:w="1223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wykład</w:t>
            </w:r>
          </w:p>
        </w:tc>
        <w:tc>
          <w:tcPr>
            <w:tcW w:w="1292" w:type="dxa"/>
          </w:tcPr>
          <w:p w:rsidR="00AB31FC" w:rsidRPr="00516DC7" w:rsidRDefault="00AB31FC" w:rsidP="00CD3B7B">
            <w:pPr>
              <w:tabs>
                <w:tab w:val="left" w:pos="6600"/>
              </w:tabs>
              <w:spacing w:before="0" w:after="0" w:line="300" w:lineRule="exact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45 min</w:t>
            </w:r>
            <w:r w:rsidR="00CD3B7B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</w:tc>
      </w:tr>
    </w:tbl>
    <w:p w:rsidR="00AB31FC" w:rsidRPr="00516DC7" w:rsidRDefault="00AB31FC" w:rsidP="00516DC7">
      <w:pPr>
        <w:spacing w:before="0" w:after="0" w:line="300" w:lineRule="exact"/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Nagwek2"/>
        <w:spacing w:before="0" w:line="300" w:lineRule="exact"/>
        <w:rPr>
          <w:rFonts w:asciiTheme="minorHAnsi" w:hAnsiTheme="minorHAnsi" w:cs="Arial"/>
          <w:b/>
          <w:color w:val="auto"/>
          <w:sz w:val="24"/>
          <w:szCs w:val="24"/>
        </w:rPr>
      </w:pPr>
      <w:bookmarkStart w:id="4" w:name="_Toc488861871"/>
      <w:r w:rsidRPr="00516DC7">
        <w:rPr>
          <w:rFonts w:asciiTheme="minorHAnsi" w:hAnsiTheme="minorHAnsi" w:cs="Arial"/>
          <w:b/>
          <w:color w:val="auto"/>
          <w:sz w:val="24"/>
          <w:szCs w:val="24"/>
        </w:rPr>
        <w:t>Dzień 3 – ramowy program</w:t>
      </w:r>
      <w:bookmarkEnd w:id="4"/>
    </w:p>
    <w:tbl>
      <w:tblPr>
        <w:tblStyle w:val="Tabela-Siatka"/>
        <w:tblW w:w="0" w:type="auto"/>
        <w:tblLook w:val="04A0"/>
      </w:tblPr>
      <w:tblGrid>
        <w:gridCol w:w="528"/>
        <w:gridCol w:w="6243"/>
        <w:gridCol w:w="1227"/>
        <w:gridCol w:w="1288"/>
      </w:tblGrid>
      <w:tr w:rsidR="00AB31FC" w:rsidRPr="00516DC7" w:rsidTr="003A22C2">
        <w:tc>
          <w:tcPr>
            <w:tcW w:w="528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Lp.</w:t>
            </w:r>
          </w:p>
        </w:tc>
        <w:tc>
          <w:tcPr>
            <w:tcW w:w="6243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Tematyka</w:t>
            </w:r>
          </w:p>
        </w:tc>
        <w:tc>
          <w:tcPr>
            <w:tcW w:w="1227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Forma</w:t>
            </w:r>
          </w:p>
        </w:tc>
        <w:tc>
          <w:tcPr>
            <w:tcW w:w="1288" w:type="dxa"/>
            <w:shd w:val="clear" w:color="auto" w:fill="E7E6E6" w:themeFill="background2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trwania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Diagnoza stanu lokalnej oświaty w oparciu o wskaźniki oświatowe.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Część I. Omówienie wybranych wskaźników dla JST uczestniczących w szkoleniu. 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                   w grupach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90 minut  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Diagnoza stanu lokalnej oświaty w oparciu o wskaźniki oświatowe.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Część II. Diagnoza stanu lokalnej oświaty a analizy SWOT (wykorzystanie wcześniej wypracowanych przez JST analiz SWOT).</w:t>
            </w:r>
          </w:p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Przygotowanie do zadania wdrożeniowego.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warsztaty                   w grupach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135 minut </w:t>
            </w:r>
          </w:p>
        </w:tc>
      </w:tr>
      <w:tr w:rsidR="00AB31FC" w:rsidRPr="00516DC7" w:rsidTr="003A22C2">
        <w:tc>
          <w:tcPr>
            <w:tcW w:w="528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3"/>
              </w:num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6243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Diagnozowanie stanu lokalnej oświaty w JST, wskaźniki oświatowe i edukacyjne oraz ich wykorzystanie przez JST.</w:t>
            </w:r>
          </w:p>
        </w:tc>
        <w:tc>
          <w:tcPr>
            <w:tcW w:w="1227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wykład </w:t>
            </w:r>
          </w:p>
        </w:tc>
        <w:tc>
          <w:tcPr>
            <w:tcW w:w="1288" w:type="dxa"/>
          </w:tcPr>
          <w:p w:rsidR="00AB31FC" w:rsidRPr="00516DC7" w:rsidRDefault="00AB31FC" w:rsidP="00516DC7">
            <w:pPr>
              <w:tabs>
                <w:tab w:val="left" w:pos="6600"/>
              </w:tabs>
              <w:spacing w:before="0" w:after="0" w:line="300" w:lineRule="exac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45 minut   </w:t>
            </w:r>
          </w:p>
        </w:tc>
      </w:tr>
    </w:tbl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1</w:t>
      </w:r>
    </w:p>
    <w:p w:rsidR="00AB31FC" w:rsidRPr="00516DC7" w:rsidRDefault="005B32A0" w:rsidP="00516DC7">
      <w:pPr>
        <w:rPr>
          <w:rFonts w:cs="Arial"/>
          <w:b/>
          <w:sz w:val="24"/>
          <w:szCs w:val="24"/>
          <w:lang w:eastAsia="pl-PL"/>
        </w:rPr>
      </w:pPr>
      <w:r>
        <w:rPr>
          <w:rFonts w:cs="Arial"/>
          <w:b/>
          <w:sz w:val="24"/>
          <w:szCs w:val="24"/>
          <w:lang w:eastAsia="pl-PL"/>
        </w:rPr>
        <w:t>Omówienie zadania wdrożeniowego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Jak w zarządzanych przez JST szkołach/przedszkolach rozwijane są kompetencje kluczowe uczniów?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Tworzenie przestrzeni do wymiany doświadczeń i wz</w:t>
      </w:r>
      <w:r w:rsidR="005B32A0">
        <w:rPr>
          <w:rFonts w:cs="Arial"/>
          <w:sz w:val="24"/>
          <w:szCs w:val="24"/>
        </w:rPr>
        <w:t>ajemnego uczenia się od siebie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tabs>
          <w:tab w:val="right" w:pos="9070"/>
        </w:tabs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  <w:r w:rsidRPr="00516DC7">
        <w:rPr>
          <w:rFonts w:cs="Arial"/>
          <w:sz w:val="24"/>
          <w:szCs w:val="24"/>
        </w:rPr>
        <w:tab/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prezentuje efekty zadania wdrożeniowego,</w:t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dokonuje refleksji w odniesieniu do własnych doświadczeń oraz doświadczeń innych uczestników,</w:t>
      </w:r>
    </w:p>
    <w:p w:rsidR="00AB31FC" w:rsidRPr="00516DC7" w:rsidRDefault="00AB31FC" w:rsidP="00903E35">
      <w:pPr>
        <w:numPr>
          <w:ilvl w:val="0"/>
          <w:numId w:val="14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wybiera działania, które uważa za wa</w:t>
      </w:r>
      <w:r w:rsidR="00EA63D0" w:rsidRPr="00516DC7">
        <w:rPr>
          <w:rFonts w:cs="Arial"/>
          <w:sz w:val="24"/>
          <w:szCs w:val="24"/>
        </w:rPr>
        <w:t>rtościowe do wdrożenia w swo</w:t>
      </w:r>
      <w:r w:rsidR="00E57D04">
        <w:rPr>
          <w:rFonts w:cs="Arial"/>
          <w:sz w:val="24"/>
          <w:szCs w:val="24"/>
        </w:rPr>
        <w:t>jej gminie</w:t>
      </w:r>
      <w:r w:rsidRPr="00516DC7">
        <w:rPr>
          <w:rFonts w:cs="Arial"/>
          <w:sz w:val="24"/>
          <w:szCs w:val="24"/>
        </w:rPr>
        <w:t>.</w:t>
      </w:r>
    </w:p>
    <w:p w:rsidR="00AB31FC" w:rsidRPr="00516DC7" w:rsidRDefault="00AB31FC" w:rsidP="00516DC7">
      <w:pPr>
        <w:ind w:left="360"/>
        <w:contextualSpacing/>
        <w:jc w:val="both"/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Treści – wymagania szczegółowe 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Fakty - 5-minutowe wystąpienia przedstawicieli samorządów na temat: </w:t>
      </w:r>
      <w:bookmarkStart w:id="5" w:name="_Hlk481338607"/>
      <w:r w:rsidRPr="00516DC7">
        <w:rPr>
          <w:rFonts w:asciiTheme="minorHAnsi" w:hAnsiTheme="minorHAnsi" w:cs="Arial"/>
          <w:i/>
          <w:sz w:val="24"/>
          <w:szCs w:val="24"/>
        </w:rPr>
        <w:t>Jak w zarządzanych przez Was szkołach/przedszkolach rozwijane są kompetencje kluczowe uczniów?</w:t>
      </w:r>
    </w:p>
    <w:bookmarkEnd w:id="5"/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Konsekwencje/emocje -  wspólna refleksja w odniesieniu do doświadczenia.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Konceptualizacja/rozwiązania – </w:t>
      </w:r>
      <w:r w:rsidRPr="00516DC7">
        <w:rPr>
          <w:rFonts w:asciiTheme="minorHAnsi" w:hAnsiTheme="minorHAnsi" w:cs="Arial"/>
          <w:i/>
          <w:sz w:val="24"/>
          <w:szCs w:val="24"/>
        </w:rPr>
        <w:t>Czego nauczyło nas to doświadczenie?</w:t>
      </w:r>
    </w:p>
    <w:p w:rsidR="00AB31FC" w:rsidRPr="00516DC7" w:rsidRDefault="00AB31FC" w:rsidP="00903E35">
      <w:pPr>
        <w:pStyle w:val="Akapitzlist"/>
        <w:numPr>
          <w:ilvl w:val="0"/>
          <w:numId w:val="8"/>
        </w:numPr>
        <w:spacing w:after="120" w:line="360" w:lineRule="auto"/>
        <w:rPr>
          <w:rFonts w:asciiTheme="minorHAnsi" w:hAnsiTheme="minorHAnsi" w:cs="Arial"/>
          <w:i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Planowanie/decyzje – </w:t>
      </w:r>
      <w:r w:rsidRPr="00516DC7">
        <w:rPr>
          <w:rFonts w:asciiTheme="minorHAnsi" w:hAnsiTheme="minorHAnsi" w:cs="Arial"/>
          <w:i/>
          <w:sz w:val="24"/>
          <w:szCs w:val="24"/>
        </w:rPr>
        <w:t>Co możemy zaproponować naszym szkołom/ przedszkolom?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t xml:space="preserve">dyskusja zogniskowana </w:t>
      </w:r>
    </w:p>
    <w:p w:rsidR="00AB31FC" w:rsidRPr="00516DC7" w:rsidRDefault="00AB31FC" w:rsidP="00516DC7">
      <w:pPr>
        <w:ind w:right="-200"/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</w:rPr>
        <w:t>Potrzebne materiały: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t xml:space="preserve">markery, blok </w:t>
      </w:r>
      <w:proofErr w:type="spellStart"/>
      <w:r w:rsidRPr="00516DC7"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 w:rsidRPr="00516DC7">
        <w:rPr>
          <w:rFonts w:eastAsia="Times New Roman" w:cs="Arial"/>
          <w:sz w:val="24"/>
          <w:szCs w:val="24"/>
          <w:lang w:eastAsia="pl-PL"/>
        </w:rPr>
        <w:t>, taśma malarska, kartki A4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Środki dydaktyczne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eastAsia="Times New Roman" w:cs="Arial"/>
          <w:sz w:val="24"/>
          <w:szCs w:val="24"/>
          <w:lang w:eastAsia="pl-PL"/>
        </w:rPr>
        <w:lastRenderedPageBreak/>
        <w:t>rzutnik, laptop, głośniki</w:t>
      </w:r>
    </w:p>
    <w:tbl>
      <w:tblPr>
        <w:tblStyle w:val="Tabela-Siatka"/>
        <w:tblW w:w="0" w:type="auto"/>
        <w:tblLook w:val="04A0"/>
      </w:tblPr>
      <w:tblGrid>
        <w:gridCol w:w="618"/>
        <w:gridCol w:w="8668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1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Powitanie, cele, organizacja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 xml:space="preserve"> wymiany doświadczeń  - 5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odwołuje się do treści zadania wdrożeniowego przekazanego na koniec I modułu. Przedstawia sposób pracy podczas tej sesji. Omawia w oparciu o narysowany na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schemat przebieg dyskusji zogniskowanej, aby przygotować uczestników do wymiany doświadczeń. (Załącznik 1)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Fa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>kty – doświadczenie – 35 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informuje, że omówienie zadań wdrożeniowych rozpoczniemy od podzielenia się doświadczeniami (zaprezentowania zebranych informacji) w formie 5-minutowych wystąpień  przedstawicieli samorządów na temat: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w zarządzanych przez Was szkołach/przedszkolach rozwijane są kompetencje kluczowe uczniów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? W trakcie tych wystąpień można notować, zapisywać pytania, refleksje, inspiracje itp.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Uwaga! Warto ustalić kolejność wystąpień poszczególnych samorządów i zapisać ustalenia na karcie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. Proponujemy używanie minutnika lub klepsydry 5 minutowej ze względu na ograniczony czas prezentacji.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Konsekwencje/ emocje -  wspólna refleksja w odniesien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>iu do doświadczenia – 15  minut.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zadaje pytania, by umożliwić uczestnikom szkolenia podzielenie się refleksjami.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Przykładowe pytania na etapie konsekwencji/ emocji: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Co Was zainspirowało / zaskoczyło pozytywnie?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W jaki sposób wykorzystacie zebrane informacje?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lastRenderedPageBreak/>
              <w:t xml:space="preserve">Które działania ukierunkowane  na rozwój  kompetencji  kluczowych wydają się Wam szczególnie ciekawe? 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jakie trudności napotykaliście podczas wykonywania zadania?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Jakie refleksje towarzyszą Wam po wysłuchaniu wystąpień?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b/>
                <w:sz w:val="24"/>
                <w:szCs w:val="24"/>
              </w:rPr>
              <w:t>Konceptualizacja/ rozwiązania – Czego nauczyło nas to doświadczenie? – 15  minut</w:t>
            </w:r>
            <w:r w:rsidR="005B32A0">
              <w:rPr>
                <w:rFonts w:asciiTheme="minorHAnsi" w:eastAsia="Calibr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Czas na rozważanie ewentualnych rozwiązań w oparciu o fakty i wspólną refleksję.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Przykładowe pytania na etapie konceptualizacji/ rozwiązań: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Czego, na podstawie tego zadania,  dowiedzieliście się o zarządzanych przez Was szkołach/ przedszkolach?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Jaka nauka na przyszłość z tego płynie?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W jakich innych sytuacjach edukacyjnych możecie wykorzystać zebrane informacje?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eastAsia="Calibr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b/>
                <w:sz w:val="24"/>
                <w:szCs w:val="24"/>
              </w:rPr>
              <w:t>Planowanie/decyzje – Co możemy zaproponować naszym sz</w:t>
            </w:r>
            <w:r w:rsidR="005B32A0">
              <w:rPr>
                <w:rFonts w:asciiTheme="minorHAnsi" w:eastAsia="Calibri" w:hAnsiTheme="minorHAnsi" w:cs="Arial"/>
                <w:b/>
                <w:sz w:val="24"/>
                <w:szCs w:val="24"/>
              </w:rPr>
              <w:t>kołom/ przedszkolom? – 15 minut.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To moment uzmysłowienia sobie i ugruntowania możliwości aplikacji rozwiązań w praktyce, czyli doprowadzenia do wniosków i wdrożenia precyzyjnych dyrektyw zmian w zachowaniach na przyszłość.</w:t>
            </w:r>
          </w:p>
          <w:p w:rsidR="00AB31FC" w:rsidRPr="00516DC7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Przykładowe pytania na etapie planowania/ decyzji: 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rozwiązania jesteście gotowi zaproponować swoim szkołom/ przedszkolom?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działania jako samorządy możecie podjąć, by urealnić wdrożenie wybranych rozwiązań/ pomysłów?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6"/>
              </w:numPr>
              <w:spacing w:after="120"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Podsumowanie i podziękowanie</w:t>
            </w:r>
            <w:r w:rsidR="005B32A0">
              <w:rPr>
                <w:rFonts w:asciiTheme="minorHAnsi" w:hAnsiTheme="minorHAnsi" w:cs="Arial"/>
                <w:b/>
                <w:sz w:val="24"/>
                <w:szCs w:val="24"/>
              </w:rPr>
              <w:t xml:space="preserve"> za wspólną dyskusję. – 5 minut.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1.</w:t>
      </w:r>
      <w:r w:rsidRPr="00516DC7">
        <w:rPr>
          <w:rFonts w:cs="Arial"/>
          <w:sz w:val="24"/>
          <w:szCs w:val="24"/>
        </w:rPr>
        <w:t xml:space="preserve"> Schemat dyskusji zogniskowanej. </w:t>
      </w:r>
      <w:r w:rsidRPr="00516DC7">
        <w:rPr>
          <w:rFonts w:cs="Arial"/>
          <w:i/>
          <w:sz w:val="24"/>
          <w:szCs w:val="24"/>
        </w:rPr>
        <w:t>Materiał przeznaczony tylko dla Trenera. (plik Z1_2_1_1)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2</w:t>
      </w:r>
    </w:p>
    <w:p w:rsidR="00AB31FC" w:rsidRPr="00516DC7" w:rsidRDefault="00AB31FC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Kompleksowe wspomaganie szkół – narzędzie wspierające budowanie</w:t>
      </w:r>
      <w:r w:rsidR="003F75B1">
        <w:rPr>
          <w:rFonts w:cs="Arial"/>
          <w:b/>
          <w:sz w:val="24"/>
          <w:szCs w:val="24"/>
          <w:lang w:eastAsia="pl-PL"/>
        </w:rPr>
        <w:t xml:space="preserve"> jakości pracy szkoły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Zapoznanie uczestników szkolenia z ideą kompleksowego wspomagania szkół ze szczególnym uwzględnieniem obszarów związanych z kształceniem kompetencji kluczowych uczniów. Wzmocnienie roli kompleksowego wspomagania w budowaniu jakości pracy szkoły.   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Proponowane treści wykładu</w:t>
      </w:r>
    </w:p>
    <w:p w:rsidR="00AB31FC" w:rsidRPr="00516DC7" w:rsidRDefault="00AB31FC" w:rsidP="00903E35">
      <w:pPr>
        <w:pStyle w:val="Akapitzlist"/>
        <w:numPr>
          <w:ilvl w:val="0"/>
          <w:numId w:val="9"/>
        </w:numPr>
        <w:spacing w:after="120" w:line="360" w:lineRule="auto"/>
        <w:rPr>
          <w:rFonts w:asciiTheme="minorHAnsi" w:hAnsiTheme="minorHAnsi" w:cs="Arial"/>
          <w:b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Istota kompleksowego wspomagania szkół/ przedszkoli. </w:t>
      </w:r>
    </w:p>
    <w:p w:rsidR="00AB31FC" w:rsidRPr="00516DC7" w:rsidRDefault="00AB31FC" w:rsidP="00903E35">
      <w:pPr>
        <w:pStyle w:val="Akapitzlist"/>
        <w:numPr>
          <w:ilvl w:val="0"/>
          <w:numId w:val="15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Na czym polega „nowość” w modelu wspomagania szkół? </w:t>
      </w:r>
    </w:p>
    <w:p w:rsidR="00AB31FC" w:rsidRPr="00516DC7" w:rsidRDefault="00AB31FC" w:rsidP="00903E35">
      <w:pPr>
        <w:pStyle w:val="Akapitzlist"/>
        <w:numPr>
          <w:ilvl w:val="0"/>
          <w:numId w:val="15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Związek kompleksowego wspomaganie szkół z budowaniem jakości pracy szkoły. </w:t>
      </w:r>
    </w:p>
    <w:p w:rsidR="00AB31FC" w:rsidRPr="00516DC7" w:rsidRDefault="00AB31FC" w:rsidP="00903E35">
      <w:pPr>
        <w:pStyle w:val="Akapitzlist"/>
        <w:numPr>
          <w:ilvl w:val="0"/>
          <w:numId w:val="9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Etapy procesu wspomagania szkół/przedszkoli: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diagnoza pracy szkoły (dzięki niej proces wspomagania odpowiada konkretnym potrzebom szkoły, nau</w:t>
      </w:r>
      <w:r w:rsidR="003F75B1">
        <w:rPr>
          <w:rFonts w:asciiTheme="minorHAnsi" w:hAnsiTheme="minorHAnsi" w:cs="Arial"/>
          <w:sz w:val="24"/>
          <w:szCs w:val="24"/>
        </w:rPr>
        <w:t>czycieli, uczniów, środowiska),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ustalenie sposobów działania, planowanie ( wspólne wybranie obszaru pracy, który chcą doskonalić w danym roku szkolnym, opracowują cele, sposob</w:t>
      </w:r>
      <w:r w:rsidR="003F75B1">
        <w:rPr>
          <w:rFonts w:asciiTheme="minorHAnsi" w:hAnsiTheme="minorHAnsi" w:cs="Arial"/>
          <w:sz w:val="24"/>
          <w:szCs w:val="24"/>
        </w:rPr>
        <w:t>y działania oraz harmonogram),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realizacja działań (organizują zaplanowan</w:t>
      </w:r>
      <w:r w:rsidR="003F75B1">
        <w:rPr>
          <w:rFonts w:asciiTheme="minorHAnsi" w:hAnsiTheme="minorHAnsi" w:cs="Arial"/>
          <w:sz w:val="24"/>
          <w:szCs w:val="24"/>
        </w:rPr>
        <w:t>e formy doskonalenia, wdrażają),</w:t>
      </w:r>
    </w:p>
    <w:p w:rsidR="00AB31FC" w:rsidRPr="00516DC7" w:rsidRDefault="00AB31FC" w:rsidP="00903E35">
      <w:pPr>
        <w:pStyle w:val="Akapitzlist"/>
        <w:numPr>
          <w:ilvl w:val="0"/>
          <w:numId w:val="16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ocena efektów (w odniesieniu do zakładanych celów, przebiegu procesu oraz w formie ewaluacji wewnętrznej na poziomie efektywności podejmowanych działań). 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Zadania placówek doskonalenia nauczycieli, poradni psychologiczno-pedagogicznych oraz bibliotek pedagogicznych w zakresie wspomagania szkół/przedszkoli.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Korzyści z kompleksowego wspomagania dla uczniów, nauczycieli, dyrektora, samorządów.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Od strategii rozwoju kraju do stra</w:t>
      </w:r>
      <w:r w:rsidR="00244471" w:rsidRPr="00516DC7">
        <w:rPr>
          <w:rFonts w:cs="Arial"/>
          <w:sz w:val="24"/>
          <w:szCs w:val="24"/>
        </w:rPr>
        <w:t>tegii regionalnych, powiatowych</w:t>
      </w:r>
      <w:r w:rsidRPr="00516DC7">
        <w:rPr>
          <w:rFonts w:cs="Arial"/>
          <w:sz w:val="24"/>
          <w:szCs w:val="24"/>
        </w:rPr>
        <w:t xml:space="preserve"> oraz do planu wspomagania szkoły/przedszkola.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budowanie strategii w dialogu,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right="-144" w:hanging="284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p</w:t>
      </w:r>
      <w:r w:rsidR="00AB31FC" w:rsidRPr="003F75B1">
        <w:rPr>
          <w:rFonts w:cs="Arial"/>
          <w:sz w:val="24"/>
          <w:szCs w:val="24"/>
        </w:rPr>
        <w:t>owoływanie koordynatorów wspomagani</w:t>
      </w:r>
      <w:r w:rsidR="00244471" w:rsidRPr="003F75B1">
        <w:rPr>
          <w:rFonts w:cs="Arial"/>
          <w:sz w:val="24"/>
          <w:szCs w:val="24"/>
        </w:rPr>
        <w:t>a szkół/przedszkoli lub miejskiego/powiatowego</w:t>
      </w:r>
      <w:r>
        <w:rPr>
          <w:rFonts w:cs="Arial"/>
          <w:sz w:val="24"/>
          <w:szCs w:val="24"/>
        </w:rPr>
        <w:t xml:space="preserve"> koordynatora wspomagania,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</w:t>
      </w:r>
      <w:r w:rsidR="00AB31FC" w:rsidRPr="003F75B1">
        <w:rPr>
          <w:rFonts w:cs="Arial"/>
          <w:sz w:val="24"/>
          <w:szCs w:val="24"/>
        </w:rPr>
        <w:t>lany wspomagania ukierunkowane na rozwój kompetencji kluczowych opartych na rzeczywistych potrzebach szkół/placówek (możliwości racjonalnego wydatkowanie środkó</w:t>
      </w:r>
      <w:r>
        <w:rPr>
          <w:rFonts w:cs="Arial"/>
          <w:sz w:val="24"/>
          <w:szCs w:val="24"/>
        </w:rPr>
        <w:t>w na doskonalenie nauczycieli),</w:t>
      </w:r>
    </w:p>
    <w:p w:rsidR="00AB31FC" w:rsidRPr="003F75B1" w:rsidRDefault="00B21EB9" w:rsidP="00903E35">
      <w:pPr>
        <w:pStyle w:val="Akapitzlist"/>
        <w:numPr>
          <w:ilvl w:val="1"/>
          <w:numId w:val="17"/>
        </w:numPr>
        <w:spacing w:after="120" w:line="360" w:lineRule="auto"/>
        <w:ind w:left="709" w:hanging="284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</w:t>
      </w:r>
      <w:r w:rsidR="00AB31FC" w:rsidRPr="003F75B1">
        <w:rPr>
          <w:rFonts w:cs="Arial"/>
          <w:sz w:val="24"/>
          <w:szCs w:val="24"/>
        </w:rPr>
        <w:t>spieranie działalności miejskich</w:t>
      </w:r>
      <w:r w:rsidR="00244471" w:rsidRPr="003F75B1">
        <w:rPr>
          <w:rFonts w:cs="Arial"/>
          <w:sz w:val="24"/>
          <w:szCs w:val="24"/>
        </w:rPr>
        <w:t xml:space="preserve"> i powiatowych </w:t>
      </w:r>
      <w:r w:rsidR="00AB31FC" w:rsidRPr="003F75B1">
        <w:rPr>
          <w:rFonts w:cs="Arial"/>
          <w:sz w:val="24"/>
          <w:szCs w:val="24"/>
        </w:rPr>
        <w:t>sieci współpracy i samokształcenia (np. dyrek</w:t>
      </w:r>
      <w:r>
        <w:rPr>
          <w:rFonts w:cs="Arial"/>
          <w:sz w:val="24"/>
          <w:szCs w:val="24"/>
        </w:rPr>
        <w:t>torów, pedagogów, nauczycieli).</w:t>
      </w:r>
    </w:p>
    <w:p w:rsidR="00AB31FC" w:rsidRPr="00516DC7" w:rsidRDefault="00AB31FC" w:rsidP="00903E35">
      <w:pPr>
        <w:numPr>
          <w:ilvl w:val="0"/>
          <w:numId w:val="9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Inicjowanie działań zmierzających do osiągania przez szkoły i placówki wysokich efektów kształcenia (współfinansowanie projektów).</w:t>
      </w:r>
    </w:p>
    <w:p w:rsidR="004C0DC8" w:rsidRDefault="004C0DC8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3</w:t>
      </w:r>
    </w:p>
    <w:p w:rsidR="00AB31FC" w:rsidRPr="00516DC7" w:rsidRDefault="00AB31FC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Kompleksowe wspomaganie szkół – narzędzie wspierające budowanie jakości pracy szkoły – implementacja wyk</w:t>
      </w:r>
      <w:r w:rsidR="00B21EB9">
        <w:rPr>
          <w:rFonts w:cs="Arial"/>
          <w:b/>
          <w:sz w:val="24"/>
          <w:szCs w:val="24"/>
          <w:lang w:eastAsia="pl-PL"/>
        </w:rPr>
        <w:t>ładu z sesją pytań i odpowiedzi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Zapoznanie uczestników szkolenia z ideą kompleksowego wspomagania szkół ze szczególnym uwzględnieniem obszarów związanych z kształceniem kompetencji kluczowych uczniów. Wzmocnienie roli kompleksowego wspomagania w budowaniu jakości pracy szkoły.    </w:t>
      </w:r>
    </w:p>
    <w:p w:rsidR="00AB31FC" w:rsidRPr="00516DC7" w:rsidRDefault="00AB31FC" w:rsidP="00516DC7">
      <w:pPr>
        <w:ind w:right="-200"/>
        <w:jc w:val="both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numPr>
          <w:ilvl w:val="0"/>
          <w:numId w:val="18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wymienia założenia kompleksowego wspomagania szkół i zadania instytucji systemu wspomagania,</w:t>
      </w:r>
    </w:p>
    <w:p w:rsidR="00AB31FC" w:rsidRPr="00516DC7" w:rsidRDefault="00AB31FC" w:rsidP="00903E35">
      <w:pPr>
        <w:numPr>
          <w:ilvl w:val="0"/>
          <w:numId w:val="18"/>
        </w:numPr>
        <w:contextualSpacing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wskazuje różnice między dotychczasowym doskonaleniem nauczycieli a nowym modelem doskonalenia opartym na procesowym wspomaganiu szkół,  </w:t>
      </w:r>
    </w:p>
    <w:p w:rsidR="00AB31FC" w:rsidRPr="00516DC7" w:rsidRDefault="00AB31FC" w:rsidP="00903E35">
      <w:pPr>
        <w:numPr>
          <w:ilvl w:val="0"/>
          <w:numId w:val="18"/>
        </w:num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wyjaśnia wpływ planowania i organizacji doskonalenia nauczycieli oparty na procesowym wspomaganiu na budowanie jakości pracy szkoły. 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Akapitzlist"/>
        <w:numPr>
          <w:ilvl w:val="0"/>
          <w:numId w:val="10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Grupy refleksyjne. </w:t>
      </w:r>
    </w:p>
    <w:p w:rsidR="00AB31FC" w:rsidRPr="00516DC7" w:rsidRDefault="00AB31FC" w:rsidP="00903E35">
      <w:pPr>
        <w:numPr>
          <w:ilvl w:val="0"/>
          <w:numId w:val="10"/>
        </w:numPr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lastRenderedPageBreak/>
        <w:t xml:space="preserve">Sesja pytań i odpowiedzi. </w:t>
      </w:r>
    </w:p>
    <w:p w:rsidR="00AB31FC" w:rsidRPr="00516DC7" w:rsidRDefault="00AB31FC" w:rsidP="00903E35">
      <w:pPr>
        <w:numPr>
          <w:ilvl w:val="0"/>
          <w:numId w:val="10"/>
        </w:numPr>
        <w:ind w:left="357" w:hanging="357"/>
        <w:jc w:val="both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Wymiana doświadczeń w zakresie kompleksowego wspomagania szkół/przedszkoli.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grupy refleksyjne, dyskusja na forum, film</w:t>
      </w:r>
    </w:p>
    <w:p w:rsidR="00AB31FC" w:rsidRPr="00516DC7" w:rsidRDefault="00AB31FC" w:rsidP="00516DC7">
      <w:pPr>
        <w:ind w:right="-200"/>
        <w:rPr>
          <w:rFonts w:eastAsia="Times New Roman" w:cs="Arial"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</w:rPr>
        <w:t>Potrzebne materiały:</w:t>
      </w:r>
    </w:p>
    <w:p w:rsidR="00AB31FC" w:rsidRPr="00516DC7" w:rsidRDefault="00261FFE" w:rsidP="00516DC7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pisaki</w:t>
      </w:r>
      <w:r w:rsidR="00AB31FC" w:rsidRPr="00516DC7">
        <w:rPr>
          <w:rFonts w:cs="Arial"/>
          <w:sz w:val="24"/>
          <w:szCs w:val="24"/>
        </w:rPr>
        <w:t xml:space="preserve"> 4 kolory po 6 sztuk, </w:t>
      </w:r>
      <w:proofErr w:type="spellStart"/>
      <w:r w:rsidR="00AB31FC" w:rsidRPr="00516DC7">
        <w:rPr>
          <w:rFonts w:cs="Arial"/>
          <w:sz w:val="24"/>
          <w:szCs w:val="24"/>
        </w:rPr>
        <w:t>flipchart</w:t>
      </w:r>
      <w:proofErr w:type="spellEnd"/>
      <w:r w:rsidR="00AB31FC" w:rsidRPr="00516DC7">
        <w:rPr>
          <w:rFonts w:cs="Arial"/>
          <w:sz w:val="24"/>
          <w:szCs w:val="24"/>
        </w:rPr>
        <w:t>, taśma malarska, kartki A4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Środki dydaktyczne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rzutnik, laptop, głośniki</w:t>
      </w:r>
    </w:p>
    <w:tbl>
      <w:tblPr>
        <w:tblStyle w:val="Tabela-Siatka"/>
        <w:tblW w:w="0" w:type="auto"/>
        <w:tblLook w:val="04A0"/>
      </w:tblPr>
      <w:tblGrid>
        <w:gridCol w:w="548"/>
        <w:gridCol w:w="8738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2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Implementac</w:t>
            </w:r>
            <w:r w:rsidR="00261FFE">
              <w:rPr>
                <w:rFonts w:asciiTheme="minorHAnsi" w:hAnsiTheme="minorHAnsi" w:cs="Arial"/>
                <w:b/>
                <w:sz w:val="24"/>
                <w:szCs w:val="24"/>
              </w:rPr>
              <w:t>ja wykładu - warsztaty w grupach - 60 minut.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uczestników do podzielenia się pierwszymi refleksjami w rundce  bez przymusu: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Co Cię zastanowiło/</w:t>
            </w:r>
            <w:r w:rsidR="00EA63D0"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zainspirowało? – </w:t>
            </w:r>
            <w:r w:rsidRPr="00261FFE">
              <w:rPr>
                <w:rFonts w:asciiTheme="minorHAnsi" w:hAnsiTheme="minorHAnsi" w:cs="Arial"/>
                <w:b/>
                <w:i/>
                <w:sz w:val="24"/>
                <w:szCs w:val="24"/>
              </w:rPr>
              <w:t>10 minut</w:t>
            </w:r>
            <w:r w:rsidRPr="00261FFE">
              <w:rPr>
                <w:rFonts w:asciiTheme="minorHAnsi" w:hAnsiTheme="minorHAnsi" w:cs="Arial"/>
                <w:i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 </w:t>
            </w:r>
          </w:p>
          <w:p w:rsidR="00AB31FC" w:rsidRPr="00261FFE" w:rsidRDefault="00AB31FC" w:rsidP="00903E35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Następnie prosi o połączenie w grupy 3-osobowe oraz tłumacz</w:t>
            </w:r>
            <w:r w:rsidR="00EA63D0" w:rsidRPr="00516DC7">
              <w:rPr>
                <w:rFonts w:asciiTheme="minorHAnsi" w:hAnsiTheme="minorHAnsi" w:cs="Arial"/>
                <w:sz w:val="24"/>
                <w:szCs w:val="24"/>
              </w:rPr>
              <w:t xml:space="preserve">y zasady pracy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w grupach refleksyjnych. – </w:t>
            </w:r>
            <w:r w:rsidRPr="00261FFE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5 minut.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prosi uczestników o przedyskutowanie w zespołach poniższych tematów: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czym polega „nowość” w modelu wspomagania szkół?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kompleksowe wspomaganie powinno być zorganizowane, by było narzędziem do budowania jakości pracy szkoły?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9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pytania chcecie zaparkować na „parkingu pytań”?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- czyli pytania do wykładu, które potrzebujecie  poddać pod  dyskusję.</w:t>
            </w:r>
          </w:p>
          <w:p w:rsidR="004C0DC8" w:rsidRDefault="00AB31FC" w:rsidP="00516DC7">
            <w:pPr>
              <w:tabs>
                <w:tab w:val="left" w:pos="3667"/>
              </w:tabs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rozdaje kartki A4 oraz </w:t>
            </w:r>
            <w:r w:rsidR="00695F2F">
              <w:rPr>
                <w:rFonts w:asciiTheme="minorHAnsi" w:hAnsiTheme="minorHAnsi" w:cs="Arial"/>
                <w:sz w:val="24"/>
                <w:szCs w:val="24"/>
              </w:rPr>
              <w:t>pisaki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z prośbą o zapisanie maksymalnie trzech wniosków 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i trzech pytań jako efekt pracy poszczególnych grup refleksyjnych.  Jeden wniosek/ pytanie na jednej kartce A4. Czas na refleksje w grupach to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15 minut</w:t>
            </w:r>
            <w:r w:rsidRPr="004C0DC8">
              <w:rPr>
                <w:rFonts w:asciiTheme="minorHAnsi" w:hAnsiTheme="minorHAnsi" w:cs="Arial"/>
                <w:i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 </w:t>
            </w:r>
          </w:p>
          <w:p w:rsidR="00AB31FC" w:rsidRPr="004C0DC8" w:rsidRDefault="00AB31FC" w:rsidP="00516DC7">
            <w:pPr>
              <w:tabs>
                <w:tab w:val="left" w:pos="3667"/>
              </w:tabs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Każdy zespół najpierw prezentuje wnioski a następnie uczestnicy szkolenia zadają pytania  „do wyczerpania”. Pytania poddawane są dyskusji na forum. Jeśli jest taka potrzeba, trener dokonuje merytorycznego uzupełnienia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30</w:t>
            </w:r>
            <w:r w:rsidR="00261FFE"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 xml:space="preserve"> </w:t>
            </w:r>
            <w:r w:rsidRPr="004C0DC8">
              <w:rPr>
                <w:rFonts w:asciiTheme="minorHAnsi" w:hAnsiTheme="minorHAnsi" w:cs="Arial"/>
                <w:b/>
                <w:i/>
                <w:sz w:val="24"/>
                <w:szCs w:val="24"/>
              </w:rPr>
              <w:t>minut.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Wymiana doświadczeń w zakresie kompleksowego wspomagania szkół/przedszkoli – 25 minut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Uczestnicy siadają  w grupach składających się z przedstawicieli tego samego samorządu. Każda grupa otrzymuje mini karteczki (zieloną i czerwoną). Zielona oznacza – mamy doświadczenia z wdrażaniem kompleksowego wspomagania a czerwona oznacza – brak doświadczeń. Trener prosi o dokończenie zdania w formie podniesienia adekwatnej do stanu rzeczywistego koloru karteczki (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Mamy/ nie mamy doświadczeń  z wdrażaniem kompleksowego wspomagania …).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Następnie trener zaprasza samorządy, które podniosły zieloną karteczkę, do podzielenia się swoimi doświadczeniami na forum. Pozostałe zespoły mogą dopytywać, zadawać pytania, prosić o wyjaśnienie.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  <w:u w:val="single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  <w:u w:val="single"/>
              </w:rPr>
              <w:t xml:space="preserve">Uwaga! W przypadku braku doświadczeń lub jako uzupełnienie wypowiedzi samorządowców trener prezentuje 2-3 filmy, które odnoszą się do realizacji kompleksowego wspomagania w szkołach/przedszkolach. </w:t>
            </w:r>
          </w:p>
          <w:p w:rsidR="00AB31FC" w:rsidRPr="00516DC7" w:rsidRDefault="00AB31FC" w:rsidP="004C0DC8">
            <w:pPr>
              <w:contextualSpacing/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Wspomaganie pracy szkół w powiecie wołowskim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- </w:t>
            </w:r>
            <w:hyperlink r:id="rId8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https://www.youtube.com/watch?v=SpNw-Tu210Y</w:t>
              </w:r>
            </w:hyperlink>
            <w:r w:rsidR="004C0DC8">
              <w:rPr>
                <w:rFonts w:asciiTheme="minorHAnsi" w:hAnsiTheme="minorHAnsi"/>
              </w:rPr>
              <w:t xml:space="preserve"> -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Ocenianie kształtujące w Gimnazjum w Zespole Szkół w Pszczewie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– </w:t>
            </w:r>
            <w:hyperlink r:id="rId9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https://www.youtube.com/watch?v=nq7QcnMcOtY</w:t>
              </w:r>
            </w:hyperlink>
            <w:r w:rsidR="004C0DC8">
              <w:rPr>
                <w:rFonts w:asciiTheme="minorHAnsi" w:hAnsiTheme="minorHAnsi"/>
              </w:rPr>
              <w:t xml:space="preserve"> -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Bezpieczne przedszkole. Piechowice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– </w:t>
            </w:r>
            <w:hyperlink r:id="rId10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https://www.youtube.com/watch?v=ukbbp1PXXJE</w:t>
              </w:r>
            </w:hyperlink>
            <w:r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4C0DC8">
            <w:pPr>
              <w:jc w:val="left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Praca z uczniem o specjalnych potrzebach edukacyjnych – </w:t>
            </w:r>
            <w:hyperlink r:id="rId11" w:history="1">
              <w:r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https://www.youtube.com/watch?v=Vb7P0cDY1Ns</w:t>
              </w:r>
            </w:hyperlink>
            <w:r w:rsidRPr="00516DC7">
              <w:rPr>
                <w:rFonts w:asciiTheme="minorHAnsi" w:hAnsiTheme="minorHAnsi"/>
              </w:rPr>
              <w:t xml:space="preserve">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[dostęp dn. 20.12.2017]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11"/>
              </w:numPr>
              <w:spacing w:after="120" w:line="360" w:lineRule="auto"/>
              <w:contextualSpacing w:val="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Podsumowanie i zakończenie zajęć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dziękuje uczestnikom za zaangażowanie oraz sygnalizuje, że w kolejnych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modułach wielokrotnie będziemy odwoływać  się do kompleksowego wspomagania. Prosi uczestników o podniesienie rąk do góry z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zaśniętymi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piąstkami i dokończenie zdania poprzez pokazanie skali na palcach: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Na tę chwilę w skali od 0 do 10 uważam, że kompleksowe wspomaganie to narzędzie do budowania jakości pracy szkoły.</w:t>
            </w:r>
          </w:p>
        </w:tc>
      </w:tr>
    </w:tbl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sz w:val="24"/>
          <w:szCs w:val="24"/>
        </w:rPr>
        <w:t>Brak</w:t>
      </w:r>
    </w:p>
    <w:p w:rsidR="00F06AFC" w:rsidRPr="00516DC7" w:rsidRDefault="00F06AFC" w:rsidP="00516DC7">
      <w:pPr>
        <w:rPr>
          <w:rFonts w:cs="Arial"/>
          <w:sz w:val="24"/>
          <w:szCs w:val="24"/>
        </w:rPr>
      </w:pPr>
    </w:p>
    <w:p w:rsidR="00541AB1" w:rsidRPr="00516DC7" w:rsidRDefault="00541AB1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1 sesja 4</w:t>
      </w:r>
    </w:p>
    <w:p w:rsidR="00541AB1" w:rsidRPr="00516DC7" w:rsidRDefault="00541AB1" w:rsidP="00516DC7">
      <w:pPr>
        <w:rPr>
          <w:rFonts w:cs="Arial"/>
          <w:b/>
          <w:sz w:val="24"/>
          <w:szCs w:val="24"/>
          <w:lang w:eastAsia="pl-PL"/>
        </w:rPr>
      </w:pPr>
      <w:r w:rsidRPr="00516DC7">
        <w:rPr>
          <w:rFonts w:cs="Arial"/>
          <w:b/>
          <w:sz w:val="24"/>
          <w:szCs w:val="24"/>
          <w:lang w:eastAsia="pl-PL"/>
        </w:rPr>
        <w:t>Wdrożone rozwiązania samorządów w zakresie kompleksowego wspomagania szkół/placówek – panel.</w:t>
      </w:r>
    </w:p>
    <w:p w:rsidR="00541AB1" w:rsidRPr="00516DC7" w:rsidRDefault="00541AB1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541AB1" w:rsidRPr="00516DC7" w:rsidRDefault="00541AB1" w:rsidP="00516DC7">
      <w:pPr>
        <w:ind w:right="-20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wdrożonych rozwiązań w zakresie kompleksowego wspomagania szkół/placówek we współpracy z JST</w:t>
      </w:r>
    </w:p>
    <w:p w:rsidR="00541AB1" w:rsidRPr="00516DC7" w:rsidRDefault="00541AB1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Opis organizacji panelu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  <w:lang w:eastAsia="ja-JP"/>
        </w:rPr>
      </w:pP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Rekomenduje się zaproszenie w roli </w:t>
      </w:r>
      <w:proofErr w:type="spellStart"/>
      <w:r w:rsidRPr="00516DC7">
        <w:rPr>
          <w:rFonts w:asciiTheme="minorHAnsi" w:hAnsiTheme="minorHAnsi" w:cs="Arial"/>
          <w:sz w:val="24"/>
          <w:szCs w:val="24"/>
          <w:lang w:eastAsia="ja-JP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 przedstawicieli samorządów, które mają wdrożone rozwiązania w zakresie kompleksowego wspomagania szkół/ przedszkoli. Warto skorzystać z rozwiązań opisanych w „Zbiór dobrych praktyk samorządowych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zakresie wspomagania szkół z poziomu jednostki samorządu terytorialnego” wydany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ramach pilotażu prowadzonego przez Ośrodek Rozwoju Edukacji w Warszawie (2017). W zbiorze praktyk zebrano opisy rozwiązań zastosowanych przez </w:t>
      </w:r>
      <w:r w:rsidR="00187FD5">
        <w:rPr>
          <w:rFonts w:asciiTheme="minorHAnsi" w:hAnsiTheme="minorHAnsi" w:cs="Arial"/>
          <w:sz w:val="24"/>
          <w:szCs w:val="24"/>
          <w:lang w:eastAsia="ja-JP"/>
        </w:rPr>
        <w:t>gminy/</w:t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miasta/powiaty </w:t>
      </w:r>
      <w:r w:rsidR="00A2727C">
        <w:rPr>
          <w:rFonts w:asciiTheme="minorHAnsi" w:hAnsiTheme="minorHAnsi" w:cs="Arial"/>
          <w:sz w:val="24"/>
          <w:szCs w:val="24"/>
          <w:lang w:eastAsia="ja-JP"/>
        </w:rPr>
        <w:br/>
      </w:r>
      <w:r w:rsidRPr="00516DC7">
        <w:rPr>
          <w:rFonts w:asciiTheme="minorHAnsi" w:hAnsiTheme="minorHAnsi" w:cs="Arial"/>
          <w:sz w:val="24"/>
          <w:szCs w:val="24"/>
          <w:lang w:eastAsia="ja-JP"/>
        </w:rPr>
        <w:t xml:space="preserve">w zakresie organizacji kompleksowego wspomagania szkół i placówek oświatowych. Publikacja dostępna w wersji drukowanej.  Ponadto rekomenduje się promowanie rozwiązań, które wypracowały samorządy biorące udział w pilotażu.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Dla pokazania róż</w:t>
      </w:r>
      <w:r w:rsidR="00EA63D0" w:rsidRPr="00516DC7">
        <w:rPr>
          <w:rFonts w:asciiTheme="minorHAnsi" w:hAnsiTheme="minorHAnsi" w:cs="Arial"/>
          <w:sz w:val="24"/>
          <w:szCs w:val="24"/>
        </w:rPr>
        <w:t>norodnych rozwiązań rekomenduję</w:t>
      </w:r>
      <w:r w:rsidRPr="00516DC7">
        <w:rPr>
          <w:rFonts w:asciiTheme="minorHAnsi" w:hAnsiTheme="minorHAnsi" w:cs="Arial"/>
          <w:sz w:val="24"/>
          <w:szCs w:val="24"/>
        </w:rPr>
        <w:t xml:space="preserve"> aby podczas panelu zaprezentowano 3- 4 modele/praktyki.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Moderator panelu przedstawia gości zaproszonych na panel oraz przedstawia przebieg.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lastRenderedPageBreak/>
        <w:t xml:space="preserve">Na panelu warto zarezerwować czas na 10-15 minutowe prezentacje zaproszonych </w:t>
      </w:r>
      <w:proofErr w:type="spellStart"/>
      <w:r w:rsidRPr="00516DC7">
        <w:rPr>
          <w:rFonts w:asciiTheme="minorHAnsi" w:hAnsiTheme="minorHAnsi" w:cs="Arial"/>
          <w:sz w:val="24"/>
          <w:szCs w:val="24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</w:rPr>
        <w:t xml:space="preserve">  oraz po każdej prezentacji 10 minut na pytania z audytorium.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ind w:left="284" w:hanging="284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Dla uzyskania kluczowych informacji osoba prowadząca panel dodatkowo powinna kierować  pytania do </w:t>
      </w:r>
      <w:proofErr w:type="spellStart"/>
      <w:r w:rsidRPr="00516DC7">
        <w:rPr>
          <w:rFonts w:asciiTheme="minorHAnsi" w:hAnsiTheme="minorHAnsi" w:cs="Arial"/>
          <w:sz w:val="24"/>
          <w:szCs w:val="24"/>
        </w:rPr>
        <w:t>panelistów</w:t>
      </w:r>
      <w:proofErr w:type="spellEnd"/>
      <w:r w:rsidRPr="00516DC7">
        <w:rPr>
          <w:rFonts w:asciiTheme="minorHAnsi" w:hAnsiTheme="minorHAnsi" w:cs="Arial"/>
          <w:sz w:val="24"/>
          <w:szCs w:val="24"/>
        </w:rPr>
        <w:t xml:space="preserve"> i moderować dyskusję. </w:t>
      </w:r>
    </w:p>
    <w:p w:rsidR="00541AB1" w:rsidRPr="00516DC7" w:rsidRDefault="00541AB1" w:rsidP="00516DC7">
      <w:pPr>
        <w:ind w:left="6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Przykładowe pytania, które może wykorzystać moderator prowadzący panel: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Kiedy i w jakich okolicznościach zdecydowali  się Państwo na procesowe wspomaganie szkół/ przedszkoli/ placówek?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Co Państwa  przekonało do takiego sposobu działania?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Od czego zaczęliście i dlaczego od tego właśnie 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Na czym polega rola JST  w organizowaniu, koordynowaniu zadań związanych z procesowym wspomaganiem?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Proszę omówić model wspomagania funkcjonujący u Państwa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Jaka jest rola poszczególnych instytucji (osób)  w nowej organizacji wspomagania? (JST/ placówka doskonalenia, poradnia psychologiczno-pedagogiczna, bibliotek</w:t>
      </w:r>
      <w:r w:rsidR="00187FD5">
        <w:rPr>
          <w:rFonts w:asciiTheme="minorHAnsi" w:hAnsiTheme="minorHAnsi" w:cs="Arial"/>
          <w:sz w:val="24"/>
          <w:szCs w:val="24"/>
        </w:rPr>
        <w:t>a</w:t>
      </w:r>
      <w:r w:rsidRPr="00516DC7">
        <w:rPr>
          <w:rFonts w:asciiTheme="minorHAnsi" w:hAnsiTheme="minorHAnsi" w:cs="Arial"/>
          <w:sz w:val="24"/>
          <w:szCs w:val="24"/>
        </w:rPr>
        <w:t>).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 jakim miejscu wdrażania jesteście Państwo  teraz, ile szkól zostało objętych procesowym wspomaganiem? Dlaczego akurat te szkoły/placówki?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Jakie są dalsze plany?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Jakie praktycznie wskazówki przekazalibyście Państwo innym samorządom, by zachęcić ich do podejmowania działań w tym zakresie?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Na co zwrócić szczególną uwagę?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Jak finansowane jest  wspomaganie?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Jakie ryzyka dostrzegacie Państwo  i jak można je niwelować?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monitorujecie Państwo realizację procesu wspomagania? ( jak? kto to robi? jakie macie narzędzia?)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 Jak oceniacie Państwo efekty wprowadzonych zmian, na jakiej podstawie je oceniacie? </w:t>
      </w:r>
    </w:p>
    <w:p w:rsidR="00541AB1" w:rsidRPr="00516DC7" w:rsidRDefault="00541AB1" w:rsidP="00903E35">
      <w:pPr>
        <w:pStyle w:val="Akapitzlist"/>
        <w:numPr>
          <w:ilvl w:val="0"/>
          <w:numId w:val="20"/>
        </w:numPr>
        <w:spacing w:before="60" w:after="60" w:line="360" w:lineRule="auto"/>
        <w:ind w:left="567" w:hanging="425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Czy </w:t>
      </w:r>
      <w:r w:rsidR="00EA63D0" w:rsidRPr="00516DC7">
        <w:rPr>
          <w:rFonts w:asciiTheme="minorHAnsi" w:hAnsiTheme="minorHAnsi" w:cs="Arial"/>
          <w:sz w:val="24"/>
          <w:szCs w:val="24"/>
        </w:rPr>
        <w:t xml:space="preserve">warto podejmować ten wysiłek?  </w:t>
      </w:r>
      <w:r w:rsidRPr="00516DC7">
        <w:rPr>
          <w:rFonts w:asciiTheme="minorHAnsi" w:hAnsiTheme="minorHAnsi" w:cs="Arial"/>
          <w:sz w:val="24"/>
          <w:szCs w:val="24"/>
        </w:rPr>
        <w:t xml:space="preserve">Dlaczego? </w:t>
      </w:r>
    </w:p>
    <w:p w:rsidR="00541AB1" w:rsidRPr="00516DC7" w:rsidRDefault="00541AB1" w:rsidP="00903E35">
      <w:pPr>
        <w:pStyle w:val="Akapitzlist"/>
        <w:numPr>
          <w:ilvl w:val="0"/>
          <w:numId w:val="13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Na zakończenie moderator panelu podsumowuje najważniejsze wnioski. </w:t>
      </w: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2 sesja 1</w:t>
      </w:r>
    </w:p>
    <w:p w:rsidR="00AB31FC" w:rsidRPr="00516DC7" w:rsidRDefault="00AB31FC" w:rsidP="00516DC7">
      <w:pPr>
        <w:pStyle w:val="Nagwek3"/>
        <w:spacing w:before="120"/>
        <w:rPr>
          <w:rFonts w:asciiTheme="minorHAnsi" w:hAnsiTheme="minorHAnsi"/>
          <w:szCs w:val="24"/>
        </w:rPr>
      </w:pPr>
      <w:r w:rsidRPr="00516DC7">
        <w:rPr>
          <w:rFonts w:asciiTheme="minorHAnsi" w:hAnsiTheme="minorHAnsi"/>
          <w:szCs w:val="24"/>
        </w:rPr>
        <w:t xml:space="preserve">Edukacja w strategicznych dokumentach rozwoju kraju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Zapoznanie uczestników szkolenia ze strategicznymi założeniami rozwoju kraju, w tym planowanymi kierunkami rozwoju edukacj</w:t>
      </w:r>
      <w:r w:rsidR="00A2727C">
        <w:rPr>
          <w:rFonts w:cs="Arial"/>
          <w:sz w:val="24"/>
          <w:szCs w:val="24"/>
        </w:rPr>
        <w:t>i i lokalnych systemów oświaty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Przykładowa tematyka wykładu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 xml:space="preserve">Edukacja w celach i oczekiwanych rezultatach „Strategii na rzecz Odpowiedzialnego Rozwoju”. 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Cele krajowe Polski dla Strategii Europa 2020.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Hierarchiczny system dokumentów strategicznych kraju – co zaplanowano?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Miejsce lokalnych strategii w piramidzie dokumentów strategicznych kraju.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Wyzwania stojące przed edukacją samorządową w kontekście dokumentów strategicznych r</w:t>
      </w:r>
      <w:r w:rsidR="00244471" w:rsidRPr="00A2727C">
        <w:rPr>
          <w:rFonts w:cs="Arial"/>
          <w:color w:val="000000" w:themeColor="text1"/>
          <w:sz w:val="24"/>
          <w:szCs w:val="24"/>
        </w:rPr>
        <w:t xml:space="preserve">ozwoju kraju – zadania dla </w:t>
      </w:r>
      <w:r w:rsidR="00187FD5">
        <w:rPr>
          <w:rFonts w:cs="Arial"/>
          <w:color w:val="000000" w:themeColor="text1"/>
          <w:sz w:val="24"/>
          <w:szCs w:val="24"/>
        </w:rPr>
        <w:t>gmin</w:t>
      </w:r>
      <w:r w:rsidR="00244471" w:rsidRPr="00A2727C">
        <w:rPr>
          <w:rFonts w:cs="Arial"/>
          <w:color w:val="000000" w:themeColor="text1"/>
          <w:sz w:val="24"/>
          <w:szCs w:val="24"/>
        </w:rPr>
        <w:t>.</w:t>
      </w:r>
    </w:p>
    <w:p w:rsidR="00AB31FC" w:rsidRPr="00A2727C" w:rsidRDefault="00AB31FC" w:rsidP="00903E35">
      <w:pPr>
        <w:pStyle w:val="Akapitzlist"/>
        <w:numPr>
          <w:ilvl w:val="1"/>
          <w:numId w:val="21"/>
        </w:numPr>
        <w:spacing w:after="120" w:line="360" w:lineRule="auto"/>
        <w:ind w:left="284" w:hanging="284"/>
        <w:rPr>
          <w:rFonts w:cs="Arial"/>
          <w:color w:val="000000" w:themeColor="text1"/>
          <w:sz w:val="24"/>
          <w:szCs w:val="24"/>
        </w:rPr>
      </w:pPr>
      <w:r w:rsidRPr="00A2727C">
        <w:rPr>
          <w:rFonts w:cs="Arial"/>
          <w:color w:val="000000" w:themeColor="text1"/>
          <w:sz w:val="24"/>
          <w:szCs w:val="24"/>
        </w:rPr>
        <w:t>Jakość oświaty, jako efekt zarządzania strategicznego - przykłady dobrych praktyk, s</w:t>
      </w:r>
      <w:r w:rsidR="00244471" w:rsidRPr="00A2727C">
        <w:rPr>
          <w:rFonts w:cs="Arial"/>
          <w:color w:val="000000" w:themeColor="text1"/>
          <w:sz w:val="24"/>
          <w:szCs w:val="24"/>
        </w:rPr>
        <w:t xml:space="preserve">trategicznego zarządzania </w:t>
      </w:r>
      <w:r w:rsidR="00187FD5">
        <w:rPr>
          <w:rFonts w:cs="Arial"/>
          <w:color w:val="000000" w:themeColor="text1"/>
          <w:sz w:val="24"/>
          <w:szCs w:val="24"/>
        </w:rPr>
        <w:t>gminną</w:t>
      </w:r>
      <w:r w:rsidRPr="00A2727C">
        <w:rPr>
          <w:rFonts w:cs="Arial"/>
          <w:color w:val="000000" w:themeColor="text1"/>
          <w:sz w:val="24"/>
          <w:szCs w:val="24"/>
        </w:rPr>
        <w:t xml:space="preserve"> oświatą.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2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Istota i</w:t>
      </w:r>
      <w:r w:rsidR="00A2727C">
        <w:rPr>
          <w:rFonts w:cs="Arial"/>
          <w:b/>
          <w:sz w:val="24"/>
          <w:szCs w:val="24"/>
        </w:rPr>
        <w:t xml:space="preserve"> rola planowania strategicznego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bookmarkStart w:id="6" w:name="_Hlk481353180"/>
      <w:r w:rsidRPr="00516DC7">
        <w:rPr>
          <w:rFonts w:cs="Arial"/>
          <w:b/>
          <w:sz w:val="24"/>
          <w:szCs w:val="24"/>
        </w:rPr>
        <w:t xml:space="preserve">Część I - </w:t>
      </w:r>
      <w:r w:rsidRPr="00516DC7">
        <w:rPr>
          <w:rFonts w:cs="Arial"/>
          <w:sz w:val="24"/>
          <w:szCs w:val="24"/>
        </w:rPr>
        <w:t>Jeśli nie wiesz, dokąd idziesz – każda droga wydaje Ci się słuszna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bookmarkStart w:id="7" w:name="_Hlk481353635"/>
      <w:bookmarkEnd w:id="6"/>
      <w:r w:rsidRPr="00516DC7">
        <w:rPr>
          <w:rFonts w:cs="Arial"/>
          <w:b/>
          <w:sz w:val="24"/>
          <w:szCs w:val="24"/>
        </w:rPr>
        <w:t xml:space="preserve">Część II – </w:t>
      </w:r>
      <w:r w:rsidRPr="00516DC7">
        <w:rPr>
          <w:rFonts w:cs="Arial"/>
          <w:sz w:val="24"/>
          <w:szCs w:val="24"/>
        </w:rPr>
        <w:t>Administrowane a zarządzanie strategiczne oświatą</w:t>
      </w:r>
      <w:bookmarkEnd w:id="7"/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sz w:val="24"/>
          <w:szCs w:val="24"/>
        </w:rPr>
        <w:t>Rozwijanie myślenia strategicznego i podnoszenie umiejętności zarządzania strategicznego.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rozumie istotę i sposób zarządzania strategicznego,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wskazuje różnice pomiędzy zarządzaniem a administrowaniem oświatą,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lastRenderedPageBreak/>
        <w:t>ma świadomość wpływu własnych przyzwyczajeń na powodzenie procesu zmiany strategii realizacji polityki oświatowej,</w:t>
      </w:r>
    </w:p>
    <w:p w:rsidR="00AB31FC" w:rsidRPr="00516DC7" w:rsidRDefault="00AB31FC" w:rsidP="00903E35">
      <w:pPr>
        <w:pStyle w:val="Akapitzlist"/>
        <w:numPr>
          <w:ilvl w:val="0"/>
          <w:numId w:val="22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ma świadomość, że jakościowe zmiany w polityce oświatowej wymuszają konieczność przejścia z zarządzania konwencjonalnego do zarządzania  strategicznego.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Zasady/reguły dominujące w bieżącej realizacji polityki oświatowej.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Zarządzanie konwencjonalne a zarządzanie strategiczne. 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Istota i rola zarządzania strategicznego.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Administrowanie a zarządzanie strategiczne rozwojem oświaty. W czym tkwi różnica i dlaczego jest tak istotna?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Zarządzanie strategiczne rozwojem lokalnym – czyli jakie?  Co przesądza o jego „strategiczności”?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techniczna perfekcja planowania, organizowania i ewaluowania jest tożsama z postępowaniem strategicznym?</w:t>
      </w:r>
    </w:p>
    <w:p w:rsidR="00AB31FC" w:rsidRPr="00516DC7" w:rsidRDefault="00AB31FC" w:rsidP="00903E35">
      <w:pPr>
        <w:pStyle w:val="Tekstpodstawowy"/>
        <w:numPr>
          <w:ilvl w:val="0"/>
          <w:numId w:val="4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Strategia rozwoju lokalnego a zarządzanie strategiczne rozwojem lokalnym. 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eastAsia="Times New Roman" w:cs="Arial"/>
          <w:sz w:val="24"/>
          <w:szCs w:val="24"/>
        </w:rPr>
      </w:pPr>
      <w:r w:rsidRPr="00516DC7">
        <w:rPr>
          <w:rFonts w:eastAsia="Times New Roman" w:cs="Arial"/>
          <w:sz w:val="24"/>
          <w:szCs w:val="24"/>
        </w:rPr>
        <w:t>mini wykład, grupy refleksyjne, dyskusja, praca w grupie, runda bez przymusu</w:t>
      </w:r>
    </w:p>
    <w:p w:rsidR="00AB31FC" w:rsidRPr="00516DC7" w:rsidRDefault="00AB31FC" w:rsidP="00516DC7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AB31FC" w:rsidRPr="00516DC7" w:rsidRDefault="00AB31FC" w:rsidP="00516DC7">
      <w:pPr>
        <w:ind w:right="-200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 xml:space="preserve">karty </w:t>
      </w:r>
      <w:proofErr w:type="spellStart"/>
      <w:r w:rsidRPr="00516DC7">
        <w:rPr>
          <w:rFonts w:cs="Arial"/>
          <w:sz w:val="24"/>
          <w:szCs w:val="24"/>
        </w:rPr>
        <w:t>flipchart</w:t>
      </w:r>
      <w:proofErr w:type="spellEnd"/>
      <w:r w:rsidRPr="00516DC7">
        <w:rPr>
          <w:rFonts w:cs="Arial"/>
          <w:sz w:val="24"/>
          <w:szCs w:val="24"/>
        </w:rPr>
        <w:t>, mazaki, kartki A4, taśma malarska</w:t>
      </w:r>
    </w:p>
    <w:tbl>
      <w:tblPr>
        <w:tblStyle w:val="Tabela-Siatka"/>
        <w:tblW w:w="0" w:type="auto"/>
        <w:tblLook w:val="04A0"/>
      </w:tblPr>
      <w:tblGrid>
        <w:gridCol w:w="625"/>
        <w:gridCol w:w="8661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3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13054" w:type="dxa"/>
          </w:tcPr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Powitanie uczestników, organizacja sesji, podanie celów - 5 min</w:t>
            </w:r>
            <w:r w:rsidR="00663B76">
              <w:rPr>
                <w:rFonts w:asciiTheme="minorHAnsi" w:hAnsiTheme="minorHAnsi" w:cs="Arial"/>
                <w:b/>
                <w:sz w:val="24"/>
                <w:szCs w:val="24"/>
              </w:rPr>
              <w:t>ut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. 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Zasady/reguły dominujące w bieżącej realizacji polityki oświatowej – 30 minut.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-76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uczestników do pracy w jednorodnych grupach samorządowych. Każda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 xml:space="preserve">grupa otrzymuje kartkę z bloku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oraz </w:t>
            </w:r>
            <w:r w:rsidR="00187FD5">
              <w:rPr>
                <w:rFonts w:asciiTheme="minorHAnsi" w:hAnsiTheme="minorHAnsi" w:cs="Arial"/>
                <w:sz w:val="24"/>
                <w:szCs w:val="24"/>
              </w:rPr>
              <w:t>pisaki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. Trener informuje uczestników szkolenia, że za chwilę odkryje pytania, które przygotował na dwóch kartach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flipchartu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przed sesją. Zadanie dla grup to przedyskutowanie pytań i zapisanie odpowiedzi, które zostaną zaprezentowane i poddane pod dyskusję na forum.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-76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Pytania zapisane na pierwszym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3"/>
              </w:numPr>
              <w:tabs>
                <w:tab w:val="left" w:pos="226"/>
              </w:tabs>
              <w:spacing w:line="360" w:lineRule="auto"/>
              <w:ind w:left="226" w:hanging="226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 oparciu o jakie dane przygotowujecie ,,Informację o stanie realizacji zadań oświatowych”</w:t>
            </w:r>
            <w:r w:rsidR="00EA63D0"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?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Jakimi zasadami kierujecie się, przygotowując tę informację? Kto przygotowuje informację? Co się dzieje dalej z ,,Informacją o stanie realizacji zadań oświatowych”?</w:t>
            </w:r>
          </w:p>
          <w:p w:rsidR="00AB31FC" w:rsidRPr="00516DC7" w:rsidRDefault="00AB31FC" w:rsidP="00663B76">
            <w:pPr>
              <w:pStyle w:val="Tekstpodstawowy"/>
              <w:spacing w:line="360" w:lineRule="auto"/>
              <w:ind w:left="226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Pytanie zapisane na drugim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3"/>
              </w:numPr>
              <w:spacing w:line="360" w:lineRule="auto"/>
              <w:ind w:left="226" w:hanging="226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 jaki sposób zarządzacie swoją oświatą?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Uczestnicy przygotowują plakaty (w dowolnej formie) w odniesieniu do pytań. Następnie dokonują prezentacji efektów swojej pracy. Zarówno przy pracy nad plakatami, jaki i w czasie prezentacji efektów pracy, trener nie  ocenia nie komentuje wypowiedzi uczestników. Zadaje pytania zachęcające do refleksji ukierunkowanej na ustalenie dominujących obecnie zasad w realizacji polityki oświatowej. Zapisuje na </w:t>
            </w:r>
            <w:proofErr w:type="spellStart"/>
            <w:r w:rsidRPr="00516DC7">
              <w:rPr>
                <w:rFonts w:asciiTheme="minorHAnsi" w:hAnsiTheme="minorHAnsi" w:cs="Arial"/>
                <w:sz w:val="24"/>
                <w:szCs w:val="24"/>
              </w:rPr>
              <w:t>flipcharcie</w:t>
            </w:r>
            <w:proofErr w:type="spellEnd"/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 zasady, które wybrzmiały w trakcie dyskusji.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5"/>
              </w:numPr>
              <w:spacing w:line="360" w:lineRule="auto"/>
              <w:ind w:left="284" w:hanging="284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Zarządzanie konwencjonalne a zarządzanie strategiczne. Istota i rola zarządzania strategicznego – 25 minut + 15 minut mini wykład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zaprasza do wykonania ćwiczenia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Latający przyrząd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Każdy uczestnik otrzymuje kartkę A4. Trener prosi, by skonstruowali z tej kartki  "latający przyrząd". Gdyby uczestnicy zaczęli dopytywać, komentować, powtarza instrukcję bez dodawania jakichkolwiek wskazówek i nie informuje grupy, do czego ten „przyrząd” ma służyć. W trakcie, gdy uczestnicy wykonują zadnie, rysuje tarczę strzelniczą. Następnie prosi uczestników, by kolejno z miejsca zaznaczonego taśmą (4-5 metrów naprzeciwko tarczy)  podjęli trzy próby trafienia do tarczy. Po podjęciu przez uczestników prób zadaje pytania: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 jest efekt Waszej pracy?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lastRenderedPageBreak/>
              <w:t>Komu i ile razy udało się trafić w tarczę?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się  czuliście, wykonując ćwiczenie?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Jakie są powody wielu nieudanych prób? 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 to działanie można interpretować w kontekście zarządzania strategicznego?</w:t>
            </w:r>
          </w:p>
          <w:p w:rsidR="00AB31FC" w:rsidRPr="00516DC7" w:rsidRDefault="00AB31FC" w:rsidP="00903E35">
            <w:pPr>
              <w:pStyle w:val="Tekstpodstawowy"/>
              <w:numPr>
                <w:ilvl w:val="0"/>
                <w:numId w:val="24"/>
              </w:numPr>
              <w:spacing w:line="360" w:lineRule="auto"/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Jakie wnioski z tego płyną do Waszej codziennej pracy?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Trener podkreśla, że praca wykonywana bez określenia i rozumienia celu jest nieefektywna. Efekt jest, ale efektywności brak.</w:t>
            </w:r>
          </w:p>
          <w:p w:rsidR="00AB31FC" w:rsidRPr="00516DC7" w:rsidRDefault="009C5FCD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noProof/>
                <w:color w:val="C00000"/>
                <w:sz w:val="24"/>
                <w:szCs w:val="24"/>
                <w:lang w:eastAsia="pl-PL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72" o:spid="_x0000_s1026" type="#_x0000_t202" style="position:absolute;left:0;text-align:left;margin-left:0;margin-top:2.65pt;width:378.5pt;height:54.25pt;z-index:-251658752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" fillcolor="#fbe4d5 [661]">
                  <v:textbox>
                    <w:txbxContent>
                      <w:p w:rsidR="00695F2F" w:rsidRPr="00250D60" w:rsidRDefault="00695F2F" w:rsidP="00AB31FC">
                        <w:pPr>
                          <w:pStyle w:val="Tekstpodstawowy"/>
                          <w:spacing w:line="360" w:lineRule="exact"/>
                          <w:ind w:left="426" w:right="-200"/>
                          <w:jc w:val="center"/>
                          <w:rPr>
                            <w:rFonts w:ascii="Arial" w:hAnsi="Arial" w:cs="Arial"/>
                            <w:i/>
                            <w:sz w:val="24"/>
                            <w:szCs w:val="24"/>
                          </w:rPr>
                        </w:pPr>
                        <w:r w:rsidRPr="00250D6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Efekt ≠ efektywność!</w:t>
                        </w:r>
                      </w:p>
                      <w:p w:rsidR="00695F2F" w:rsidRPr="00250D60" w:rsidRDefault="00695F2F" w:rsidP="00AB31FC">
                        <w:pPr>
                          <w:pStyle w:val="Tekstpodstawowy"/>
                          <w:spacing w:line="360" w:lineRule="exact"/>
                          <w:ind w:left="426" w:right="-200"/>
                          <w:jc w:val="center"/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</w:pPr>
                        <w:r w:rsidRPr="00250D60">
                          <w:rPr>
                            <w:rFonts w:ascii="Arial" w:hAnsi="Arial" w:cs="Arial"/>
                            <w:b/>
                            <w:i/>
                            <w:sz w:val="24"/>
                            <w:szCs w:val="24"/>
                          </w:rPr>
                          <w:t xml:space="preserve">Administrowanie </w:t>
                        </w:r>
                        <w:r w:rsidRPr="00250D60">
                          <w:rPr>
                            <w:rFonts w:ascii="Arial" w:hAnsi="Arial" w:cs="Arial"/>
                            <w:b/>
                            <w:sz w:val="24"/>
                            <w:szCs w:val="24"/>
                          </w:rPr>
                          <w:t>≠ Zarządzanie!</w:t>
                        </w:r>
                      </w:p>
                      <w:p w:rsidR="00695F2F" w:rsidRPr="000262FD" w:rsidRDefault="00695F2F" w:rsidP="00AB31FC">
                        <w:pPr>
                          <w:pStyle w:val="Tekstpodstawowy"/>
                          <w:spacing w:line="360" w:lineRule="exact"/>
                          <w:ind w:left="426" w:right="-200"/>
                          <w:rPr>
                            <w:rFonts w:ascii="Arial" w:hAnsi="Arial" w:cs="Arial"/>
                            <w:b/>
                            <w:color w:val="C00000"/>
                            <w:sz w:val="24"/>
                            <w:szCs w:val="24"/>
                          </w:rPr>
                        </w:pPr>
                      </w:p>
                      <w:p w:rsidR="00695F2F" w:rsidRDefault="00695F2F" w:rsidP="00AB31FC"/>
                    </w:txbxContent>
                  </v:textbox>
                </v:shape>
              </w:pic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</w:p>
          <w:p w:rsidR="00AB31FC" w:rsidRPr="00516DC7" w:rsidRDefault="00AB31FC" w:rsidP="00516DC7">
            <w:pPr>
              <w:pStyle w:val="Tekstpodstawowy"/>
              <w:spacing w:line="360" w:lineRule="auto"/>
              <w:ind w:left="426"/>
              <w:rPr>
                <w:rFonts w:asciiTheme="minorHAnsi" w:hAnsiTheme="minorHAnsi" w:cs="Arial"/>
                <w:b/>
                <w:color w:val="C00000"/>
                <w:sz w:val="24"/>
                <w:szCs w:val="24"/>
              </w:rPr>
            </w:pP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odnosi się do wcześniej zapisanych na plakatach zasad dotychczas obowiązujących w bieżącej polityce oświatowej oraz odpowiedzi i wniosków z zadania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Latający przyrząd,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wzmacniając konkluzje mini wykładem o  zarządzaniu strategicznym oraz różnicami między zarządzaniem strategicznym oświatą  a administrowaniem  oświatą (Załącznik 1) - 15 minut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5"/>
              </w:numPr>
              <w:spacing w:after="120" w:line="360" w:lineRule="auto"/>
              <w:ind w:left="357" w:hanging="357"/>
              <w:rPr>
                <w:rFonts w:asciiTheme="minorHAnsi" w:hAnsiTheme="minorHAnsi" w:cs="Arial"/>
                <w:b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  <w:lang w:eastAsia="en-US"/>
              </w:rPr>
              <w:t xml:space="preserve">Na zakończenie tej części trener proponuje rundkę z niedokończonymi zdaniami – 15 minut: 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  <w:t>Znając istotę i rolę zarządzania strategicznego - Jeśli nie ja…</w:t>
            </w:r>
          </w:p>
          <w:p w:rsidR="00AB31FC" w:rsidRPr="00516DC7" w:rsidRDefault="00AB31FC" w:rsidP="00903E35">
            <w:pPr>
              <w:pStyle w:val="Akapitzlist"/>
              <w:numPr>
                <w:ilvl w:val="0"/>
                <w:numId w:val="25"/>
              </w:numPr>
              <w:spacing w:after="120" w:line="360" w:lineRule="auto"/>
              <w:rPr>
                <w:rFonts w:asciiTheme="minorHAnsi" w:hAnsiTheme="minorHAnsi" w:cs="Arial"/>
                <w:sz w:val="24"/>
                <w:szCs w:val="24"/>
                <w:lang w:eastAsia="en-US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  <w:lang w:eastAsia="en-US"/>
              </w:rPr>
              <w:t>By zarządzać strategicznie oświatą, potrzebuję …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</w:t>
      </w:r>
      <w:r w:rsidRPr="00516DC7">
        <w:rPr>
          <w:rFonts w:cs="Arial"/>
          <w:sz w:val="24"/>
          <w:szCs w:val="24"/>
        </w:rPr>
        <w:t xml:space="preserve">. Informacje do mini wykładu. </w:t>
      </w:r>
      <w:r w:rsidRPr="00516DC7">
        <w:rPr>
          <w:rFonts w:cs="Arial"/>
          <w:i/>
          <w:sz w:val="24"/>
          <w:szCs w:val="24"/>
        </w:rPr>
        <w:t>Materiał przeznaczony tylko dla Trenera</w:t>
      </w:r>
      <w:r w:rsidRPr="00516DC7">
        <w:rPr>
          <w:rFonts w:cs="Arial"/>
          <w:sz w:val="24"/>
          <w:szCs w:val="24"/>
        </w:rPr>
        <w:t>. (</w:t>
      </w:r>
      <w:r w:rsidRPr="00516DC7">
        <w:rPr>
          <w:rFonts w:cs="Arial"/>
          <w:i/>
          <w:sz w:val="24"/>
          <w:szCs w:val="24"/>
        </w:rPr>
        <w:t>plik Z1_2_2_2</w:t>
      </w:r>
      <w:r w:rsidRPr="00516DC7">
        <w:rPr>
          <w:rFonts w:cs="Arial"/>
          <w:sz w:val="24"/>
          <w:szCs w:val="24"/>
        </w:rPr>
        <w:t>)</w:t>
      </w:r>
    </w:p>
    <w:p w:rsidR="00AB31FC" w:rsidRDefault="00AB31FC" w:rsidP="00516DC7">
      <w:pPr>
        <w:rPr>
          <w:rFonts w:cs="Arial"/>
          <w:sz w:val="24"/>
          <w:szCs w:val="24"/>
        </w:rPr>
      </w:pPr>
    </w:p>
    <w:p w:rsidR="00663B76" w:rsidRDefault="00663B76" w:rsidP="00516DC7">
      <w:pPr>
        <w:rPr>
          <w:rFonts w:cs="Arial"/>
          <w:sz w:val="24"/>
          <w:szCs w:val="24"/>
        </w:rPr>
      </w:pPr>
    </w:p>
    <w:p w:rsidR="00663B76" w:rsidRPr="00516DC7" w:rsidRDefault="00663B76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lastRenderedPageBreak/>
        <w:t>Dzień 2 sesja 3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Budowanie planu strategicznego </w:t>
      </w:r>
      <w:r w:rsidR="00663B76">
        <w:rPr>
          <w:rFonts w:cs="Arial"/>
          <w:b/>
          <w:sz w:val="24"/>
          <w:szCs w:val="24"/>
        </w:rPr>
        <w:t>– struktura dokumentu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 elementów budowy planu strategicznego/strategii,  ze zwróceniem szczególnej uwagi na proces, zasady i reguły tworze</w:t>
      </w:r>
      <w:r w:rsidR="00040787">
        <w:rPr>
          <w:rFonts w:cs="Arial"/>
          <w:sz w:val="24"/>
          <w:szCs w:val="24"/>
        </w:rPr>
        <w:t>nia planu oraz punkty krytyczne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ind w:right="-198"/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zna elementy budowy, wdrażania i skutecznego monitorowania planu strategicznego,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 xml:space="preserve">ma świadomość, że plan strategiczny/strategia jest narzędziem/środkiem zarządzania, służącym osiąganiu celów polityki oświatowej </w:t>
      </w:r>
      <w:r w:rsidR="00CB432D">
        <w:rPr>
          <w:rFonts w:asciiTheme="minorHAnsi" w:eastAsiaTheme="minorHAnsi" w:hAnsiTheme="minorHAnsi" w:cs="Arial"/>
          <w:sz w:val="24"/>
          <w:szCs w:val="24"/>
        </w:rPr>
        <w:t>gminy</w:t>
      </w:r>
      <w:r w:rsidRPr="00516DC7">
        <w:rPr>
          <w:rFonts w:asciiTheme="minorHAnsi" w:eastAsiaTheme="minorHAnsi" w:hAnsiTheme="minorHAnsi" w:cs="Arial"/>
          <w:sz w:val="24"/>
          <w:szCs w:val="24"/>
        </w:rPr>
        <w:t xml:space="preserve">, </w:t>
      </w:r>
    </w:p>
    <w:p w:rsidR="00AB31FC" w:rsidRPr="00516DC7" w:rsidRDefault="00AB31FC" w:rsidP="00903E35">
      <w:pPr>
        <w:pStyle w:val="Akapitzlist"/>
        <w:numPr>
          <w:ilvl w:val="0"/>
          <w:numId w:val="26"/>
        </w:numPr>
        <w:spacing w:after="120" w:line="360" w:lineRule="auto"/>
        <w:contextualSpacing w:val="0"/>
        <w:rPr>
          <w:rFonts w:asciiTheme="minorHAnsi" w:eastAsiaTheme="minorHAnsi" w:hAnsiTheme="minorHAnsi" w:cs="Arial"/>
          <w:sz w:val="24"/>
          <w:szCs w:val="24"/>
        </w:rPr>
      </w:pPr>
      <w:r w:rsidRPr="00516DC7">
        <w:rPr>
          <w:rFonts w:asciiTheme="minorHAnsi" w:eastAsiaTheme="minorHAnsi" w:hAnsiTheme="minorHAnsi" w:cs="Arial"/>
          <w:sz w:val="24"/>
          <w:szCs w:val="24"/>
        </w:rPr>
        <w:t>dostrzega potrzebę wdrażania mechanizmów myślenia strategicznego w samorządzie lokalnym.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- wymagania szczegółowe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Definicja strategii/planu strategicznego rozwoju oraz elementów planu.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Metodyka budowy planu strategicznego.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Relacje między poszczególnymi elementami strategii.</w:t>
      </w:r>
    </w:p>
    <w:p w:rsidR="00AB31FC" w:rsidRPr="00516DC7" w:rsidRDefault="00AB31FC" w:rsidP="00903E35">
      <w:pPr>
        <w:pStyle w:val="Tekstpodstawowy"/>
        <w:numPr>
          <w:ilvl w:val="0"/>
          <w:numId w:val="7"/>
        </w:numPr>
        <w:spacing w:line="360" w:lineRule="auto"/>
        <w:ind w:right="-198"/>
        <w:jc w:val="both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Czy posiadanie strategii oznacza zarządzanie strategiczne?</w:t>
      </w:r>
    </w:p>
    <w:p w:rsidR="00AB31FC" w:rsidRPr="00516DC7" w:rsidRDefault="00AB31FC" w:rsidP="00516DC7">
      <w:pPr>
        <w:ind w:right="-200"/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 i 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mini</w:t>
      </w:r>
      <w:r w:rsidR="00EA63D0" w:rsidRPr="00516DC7">
        <w:rPr>
          <w:rFonts w:cs="Arial"/>
          <w:sz w:val="24"/>
          <w:szCs w:val="24"/>
        </w:rPr>
        <w:t>-</w:t>
      </w:r>
      <w:r w:rsidRPr="00516DC7">
        <w:rPr>
          <w:rFonts w:cs="Arial"/>
          <w:sz w:val="24"/>
          <w:szCs w:val="24"/>
        </w:rPr>
        <w:t>wykład, grupy refleksyjne, dyskusja, fragmenty filmów, praca w grupie, runda bez przymusu</w:t>
      </w:r>
    </w:p>
    <w:p w:rsidR="00AB31FC" w:rsidRPr="00516DC7" w:rsidRDefault="00AB31FC" w:rsidP="00516DC7">
      <w:pPr>
        <w:pStyle w:val="AgendaInformation"/>
        <w:shd w:val="clear" w:color="auto" w:fill="FFFFFF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Potrzebne materiały:</w:t>
      </w:r>
    </w:p>
    <w:p w:rsidR="00AB31FC" w:rsidRPr="00516DC7" w:rsidRDefault="00AB31FC" w:rsidP="00516DC7">
      <w:pPr>
        <w:ind w:right="-200"/>
        <w:rPr>
          <w:rFonts w:cs="Arial"/>
          <w:sz w:val="24"/>
          <w:szCs w:val="24"/>
        </w:rPr>
      </w:pPr>
      <w:proofErr w:type="spellStart"/>
      <w:r w:rsidRPr="00516DC7">
        <w:rPr>
          <w:rFonts w:cs="Arial"/>
          <w:sz w:val="24"/>
          <w:szCs w:val="24"/>
        </w:rPr>
        <w:t>flipchart</w:t>
      </w:r>
      <w:proofErr w:type="spellEnd"/>
      <w:r w:rsidRPr="00516DC7">
        <w:rPr>
          <w:rFonts w:cs="Arial"/>
          <w:sz w:val="24"/>
          <w:szCs w:val="24"/>
        </w:rPr>
        <w:t xml:space="preserve">, </w:t>
      </w:r>
      <w:r w:rsidR="00040787">
        <w:rPr>
          <w:rFonts w:cs="Arial"/>
          <w:sz w:val="24"/>
          <w:szCs w:val="24"/>
        </w:rPr>
        <w:t>pisaki</w:t>
      </w:r>
      <w:r w:rsidRPr="00516DC7">
        <w:rPr>
          <w:rFonts w:cs="Arial"/>
          <w:sz w:val="24"/>
          <w:szCs w:val="24"/>
        </w:rPr>
        <w:t>, kartki A4, taśma malarska</w:t>
      </w:r>
    </w:p>
    <w:tbl>
      <w:tblPr>
        <w:tblStyle w:val="Tabela-Siatka"/>
        <w:tblW w:w="9281" w:type="dxa"/>
        <w:tblLook w:val="04A0"/>
      </w:tblPr>
      <w:tblGrid>
        <w:gridCol w:w="392"/>
        <w:gridCol w:w="8889"/>
      </w:tblGrid>
      <w:tr w:rsidR="00AB31FC" w:rsidRPr="00516DC7" w:rsidTr="00040787">
        <w:tc>
          <w:tcPr>
            <w:tcW w:w="9281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lastRenderedPageBreak/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4"/>
            </w:r>
          </w:p>
        </w:tc>
      </w:tr>
      <w:tr w:rsidR="00AB31FC" w:rsidRPr="00516DC7" w:rsidTr="00040787">
        <w:tc>
          <w:tcPr>
            <w:tcW w:w="392" w:type="dxa"/>
          </w:tcPr>
          <w:p w:rsidR="00AB31FC" w:rsidRPr="00516DC7" w:rsidRDefault="00AB31FC" w:rsidP="00040787">
            <w:pPr>
              <w:ind w:right="-200" w:hanging="15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90’</w:t>
            </w:r>
          </w:p>
        </w:tc>
        <w:tc>
          <w:tcPr>
            <w:tcW w:w="8889" w:type="dxa"/>
          </w:tcPr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1. Definicja strategii/planu strategicznego rozwoju oraz elementów planu. Metodyka budowy planu strategicznego. Relacje między poszczególnymi </w:t>
            </w:r>
            <w:r w:rsidR="00040787">
              <w:rPr>
                <w:rFonts w:asciiTheme="minorHAnsi" w:hAnsiTheme="minorHAnsi" w:cs="Arial"/>
                <w:b/>
                <w:sz w:val="24"/>
                <w:szCs w:val="24"/>
              </w:rPr>
              <w:t>elementami strategii – 50 minut.</w:t>
            </w:r>
          </w:p>
          <w:p w:rsidR="00AB31FC" w:rsidRDefault="00AB31FC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Trener zaprasza uczestników szkolenia do połączenia się w trzy grupy. Informuje uczestników, że za moment zaprosi ich do obejrzenia filmu.</w:t>
            </w:r>
          </w:p>
          <w:p w:rsidR="00806A5E" w:rsidRPr="00806A5E" w:rsidRDefault="00806A5E" w:rsidP="002D66DD">
            <w:pPr>
              <w:pStyle w:val="Tekstpodstawowy"/>
              <w:spacing w:line="360" w:lineRule="auto"/>
              <w:jc w:val="left"/>
              <w:rPr>
                <w:rFonts w:asciiTheme="minorHAnsi" w:hAnsiTheme="minorHAnsi" w:cs="Arial"/>
                <w:sz w:val="24"/>
                <w:szCs w:val="24"/>
                <w:bdr w:val="none" w:sz="0" w:space="0" w:color="auto" w:frame="1"/>
              </w:rPr>
            </w:pPr>
            <w:r w:rsidRPr="00806A5E">
              <w:rPr>
                <w:rFonts w:asciiTheme="minorHAnsi" w:eastAsia="Calibri" w:hAnsiTheme="minorHAnsi" w:cs="Arial"/>
                <w:sz w:val="24"/>
                <w:szCs w:val="24"/>
              </w:rPr>
              <w:t xml:space="preserve">Propozycja filmu dla </w:t>
            </w:r>
            <w:r w:rsidRPr="00806A5E">
              <w:rPr>
                <w:rFonts w:asciiTheme="minorHAnsi" w:eastAsia="Calibri" w:hAnsiTheme="minorHAnsi" w:cs="Arial"/>
                <w:bCs/>
                <w:sz w:val="24"/>
                <w:szCs w:val="24"/>
              </w:rPr>
              <w:t>przedstawicieli samorządów z gmin miejsko-wiejskich i wiejskich</w:t>
            </w:r>
            <w:r w:rsidRPr="00806A5E">
              <w:rPr>
                <w:rFonts w:asciiTheme="minorHAnsi" w:eastAsia="Calibri" w:hAnsiTheme="minorHAnsi" w:cs="Arial"/>
                <w:sz w:val="24"/>
                <w:szCs w:val="24"/>
              </w:rPr>
              <w:t xml:space="preserve"> - </w:t>
            </w:r>
            <w:r w:rsidRPr="00806A5E">
              <w:rPr>
                <w:rFonts w:asciiTheme="minorHAnsi" w:eastAsia="Calibri" w:hAnsiTheme="minorHAnsi" w:cs="Arial"/>
                <w:i/>
                <w:sz w:val="24"/>
                <w:szCs w:val="24"/>
              </w:rPr>
              <w:t xml:space="preserve">Budowanie strategii oświatowej </w:t>
            </w:r>
            <w:r w:rsidRPr="00806A5E">
              <w:rPr>
                <w:rFonts w:asciiTheme="minorHAnsi" w:eastAsia="Calibri" w:hAnsiTheme="minorHAnsi" w:cs="Arial"/>
                <w:bCs/>
                <w:i/>
                <w:sz w:val="24"/>
                <w:szCs w:val="24"/>
              </w:rPr>
              <w:t xml:space="preserve">Piaseczna - cz. I </w:t>
            </w:r>
            <w:proofErr w:type="spellStart"/>
            <w:r w:rsidRPr="00806A5E">
              <w:rPr>
                <w:rFonts w:asciiTheme="minorHAnsi" w:eastAsia="Calibri" w:hAnsiTheme="minorHAnsi" w:cs="Arial"/>
                <w:bCs/>
                <w:i/>
                <w:sz w:val="24"/>
                <w:szCs w:val="24"/>
              </w:rPr>
              <w:t>i</w:t>
            </w:r>
            <w:proofErr w:type="spellEnd"/>
            <w:r w:rsidRPr="00806A5E">
              <w:rPr>
                <w:rFonts w:asciiTheme="minorHAnsi" w:eastAsia="Calibri" w:hAnsiTheme="minorHAnsi" w:cs="Arial"/>
                <w:bCs/>
                <w:i/>
                <w:sz w:val="24"/>
                <w:szCs w:val="24"/>
              </w:rPr>
              <w:t xml:space="preserve"> II</w:t>
            </w:r>
            <w:r w:rsidRPr="00806A5E">
              <w:rPr>
                <w:rFonts w:asciiTheme="minorHAnsi" w:eastAsia="Calibri" w:hAnsiTheme="minorHAnsi" w:cs="Arial"/>
                <w:sz w:val="24"/>
                <w:szCs w:val="24"/>
              </w:rPr>
              <w:t xml:space="preserve"> </w:t>
            </w:r>
            <w:hyperlink r:id="rId12" w:history="1">
              <w:r w:rsidRPr="00806A5E">
                <w:rPr>
                  <w:rStyle w:val="Hipercze"/>
                  <w:rFonts w:asciiTheme="minorHAnsi" w:eastAsia="Calibri" w:hAnsiTheme="minorHAnsi" w:cs="Arial"/>
                  <w:bCs/>
                  <w:sz w:val="24"/>
                  <w:szCs w:val="24"/>
                </w:rPr>
                <w:t>https://www.youtube.com/watch?v=iNPdV5ZGX7o&amp;list=PLSHIqPCSNDscHEf5-JEvJ4vGz00DdLSvv&amp;index=6p</w:t>
              </w:r>
            </w:hyperlink>
            <w:r w:rsidRPr="00806A5E">
              <w:rPr>
                <w:rStyle w:val="Hipercze"/>
                <w:rFonts w:asciiTheme="minorHAnsi" w:eastAsia="Calibri" w:hAnsiTheme="minorHAnsi" w:cs="Arial"/>
                <w:bCs/>
                <w:sz w:val="24"/>
                <w:szCs w:val="24"/>
              </w:rPr>
              <w:t xml:space="preserve"> </w:t>
            </w:r>
            <w:r w:rsidRPr="00806A5E">
              <w:rPr>
                <w:rStyle w:val="Hipercze"/>
                <w:rFonts w:asciiTheme="minorHAnsi" w:hAnsiTheme="minorHAnsi" w:cs="Arial"/>
                <w:sz w:val="24"/>
                <w:szCs w:val="24"/>
              </w:rPr>
              <w:t>[dostęp dn. 12.12.2017]</w:t>
            </w:r>
          </w:p>
          <w:p w:rsidR="00806A5E" w:rsidRPr="00806A5E" w:rsidRDefault="00806A5E" w:rsidP="00806A5E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806A5E">
              <w:rPr>
                <w:rFonts w:asciiTheme="minorHAnsi" w:hAnsiTheme="minorHAnsi" w:cs="Arial"/>
                <w:sz w:val="24"/>
                <w:szCs w:val="24"/>
              </w:rPr>
              <w:t>Trener prosi, aby każda z grup podczas oglądania wynotowała etapy/ważne elementy w budowaniu strategii oraz aspekty związane z pytaniem, które wylosują:</w:t>
            </w:r>
            <w:r w:rsidRPr="00806A5E">
              <w:rPr>
                <w:rFonts w:asciiTheme="minorHAnsi" w:eastAsia="Calibri" w:hAnsiTheme="minorHAnsi" w:cs="Arial"/>
                <w:sz w:val="24"/>
                <w:szCs w:val="24"/>
              </w:rPr>
              <w:t xml:space="preserve"> </w:t>
            </w:r>
          </w:p>
          <w:p w:rsidR="00806A5E" w:rsidRPr="00806A5E" w:rsidRDefault="00806A5E" w:rsidP="002D66DD">
            <w:pPr>
              <w:pStyle w:val="Akapitzlist"/>
              <w:numPr>
                <w:ilvl w:val="0"/>
                <w:numId w:val="37"/>
              </w:numPr>
              <w:spacing w:after="120"/>
              <w:ind w:left="318" w:hanging="318"/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</w:pPr>
            <w:r w:rsidRPr="00806A5E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>Czy działania Piaseczna, które jest miastem o wysokim wskaźniku przyrostu naturalnego,  są możliwe do realizacji w mniejszych gminach?</w:t>
            </w:r>
          </w:p>
          <w:p w:rsidR="00806A5E" w:rsidRPr="00806A5E" w:rsidRDefault="00806A5E" w:rsidP="002D66DD">
            <w:pPr>
              <w:pStyle w:val="Akapitzlist"/>
              <w:numPr>
                <w:ilvl w:val="0"/>
                <w:numId w:val="37"/>
              </w:numPr>
              <w:spacing w:after="120" w:line="360" w:lineRule="auto"/>
              <w:ind w:left="318" w:hanging="318"/>
              <w:rPr>
                <w:rFonts w:asciiTheme="minorHAnsi" w:eastAsia="Calibri" w:hAnsiTheme="minorHAnsi" w:cs="Arial"/>
                <w:i/>
                <w:sz w:val="24"/>
                <w:szCs w:val="24"/>
              </w:rPr>
            </w:pPr>
            <w:r w:rsidRPr="00806A5E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 xml:space="preserve">Co trzeba by w tych działaniach zmodernizować?  </w:t>
            </w:r>
          </w:p>
          <w:p w:rsidR="00806A5E" w:rsidRPr="00806A5E" w:rsidRDefault="00806A5E" w:rsidP="002D66DD">
            <w:pPr>
              <w:pStyle w:val="Akapitzlist"/>
              <w:numPr>
                <w:ilvl w:val="0"/>
                <w:numId w:val="37"/>
              </w:numPr>
              <w:spacing w:after="120" w:line="360" w:lineRule="auto"/>
              <w:ind w:left="318" w:hanging="318"/>
              <w:rPr>
                <w:rFonts w:asciiTheme="minorHAnsi" w:eastAsia="Calibri" w:hAnsiTheme="minorHAnsi" w:cs="Arial"/>
                <w:i/>
                <w:sz w:val="24"/>
                <w:szCs w:val="24"/>
              </w:rPr>
            </w:pPr>
            <w:r w:rsidRPr="00806A5E">
              <w:rPr>
                <w:rFonts w:asciiTheme="minorHAnsi" w:hAnsiTheme="minorHAnsi" w:cs="Arial"/>
                <w:i/>
                <w:sz w:val="24"/>
                <w:szCs w:val="24"/>
                <w:lang w:eastAsia="ja-JP"/>
              </w:rPr>
              <w:t xml:space="preserve">Co może być motorem zmiany sposobu zarządzania edukacją  w JST?  </w:t>
            </w:r>
          </w:p>
          <w:p w:rsidR="00AB31FC" w:rsidRPr="00516DC7" w:rsidRDefault="00244471" w:rsidP="00516DC7">
            <w:pPr>
              <w:rPr>
                <w:rFonts w:asciiTheme="minorHAnsi" w:eastAsia="Calibri" w:hAnsiTheme="minorHAnsi" w:cs="Arial"/>
                <w:sz w:val="24"/>
                <w:szCs w:val="24"/>
              </w:rPr>
            </w:pPr>
            <w:r w:rsidRPr="00516DC7">
              <w:rPr>
                <w:rFonts w:asciiTheme="minorHAnsi" w:eastAsia="Calibri" w:hAnsiTheme="minorHAnsi" w:cs="Arial"/>
                <w:sz w:val="24"/>
                <w:szCs w:val="24"/>
              </w:rPr>
              <w:t>Tr</w:t>
            </w:r>
            <w:r w:rsidR="00AB31FC" w:rsidRPr="00516DC7">
              <w:rPr>
                <w:rFonts w:asciiTheme="minorHAnsi" w:eastAsia="Calibri" w:hAnsiTheme="minorHAnsi" w:cs="Arial"/>
                <w:sz w:val="24"/>
                <w:szCs w:val="24"/>
              </w:rPr>
              <w:t xml:space="preserve">ener otwiera dyskusję problemową ukierunkowaną na rozlosowane pytania przed oglądaniem filmu. Po podzieleniu się poglądami i refleksami zadaje pytanie ukierunkowane na zaobserwowane przez uczestników szkolenia w czasie oglądania filmu etapy/ważne elementy strategii. Trener rejestruje propozycje zgłaszane przez uczestników szkolenia na paskach papieru (na 1/2 kartki A4). Jedna uzyskana informacja na jednym pasku.  Kładzie je na podłodze w dowolnym miejscu. Następnie prosi uczestników, by w drodze dyskusji ułożyli kartki z etapami budowania strategii. Oddaje pole do działania uczestnikom. Jeżeli budując schemat  struktury dokumentu, brakuje jakiegoś etapu, kładzie pustą kartkę i dopytuje, czego brakuje, by dokument spełniał </w:t>
            </w:r>
            <w:r w:rsidR="00AB31FC" w:rsidRPr="00516DC7">
              <w:rPr>
                <w:rFonts w:asciiTheme="minorHAnsi" w:eastAsia="Calibri" w:hAnsiTheme="minorHAnsi" w:cs="Arial"/>
                <w:sz w:val="24"/>
                <w:szCs w:val="24"/>
              </w:rPr>
              <w:lastRenderedPageBreak/>
              <w:t xml:space="preserve">wszystkie warunki. Jeżeli uczestnicy mają trudność z nazwaniem brakujących etapów, podpowiada lecz nie mówi wprost, by pobudzić do myślenia. Trener poddaje pod dyskusję pytanie: </w:t>
            </w:r>
            <w:r w:rsidR="00AB31FC" w:rsidRPr="00516DC7">
              <w:rPr>
                <w:rFonts w:asciiTheme="minorHAnsi" w:eastAsia="Calibri" w:hAnsiTheme="minorHAnsi" w:cs="Arial"/>
                <w:i/>
                <w:sz w:val="24"/>
                <w:szCs w:val="24"/>
              </w:rPr>
              <w:t>Czy posiadanie strategii oznacza zarządzanie strategiczne?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2. Od zarządzania strategicznego do podnoszenia jakości lokalnej oświaty (wykład ilustrowany prezentacją + film) - 30 minut</w:t>
            </w:r>
            <w:r w:rsidR="005B17C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w trakcie wykładu (Załącznik 1) porządkuje wiedzę na temat zarządzania strategicznego oraz wpływa na gotowość uczestników do zainicjowania procesu zmiany nakierowanej na projakościowe zarządzanie oświatą. Kończy wykład w formie inspiracji – projekcją filmu ukierunkowaną na  efekty zarządzania strategicznego. 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Film </w:t>
            </w:r>
            <w:r w:rsidRPr="00516DC7">
              <w:rPr>
                <w:rStyle w:val="watch-title"/>
                <w:rFonts w:asciiTheme="minorHAnsi" w:hAnsiTheme="minorHAnsi" w:cs="Arial"/>
                <w:i/>
              </w:rPr>
              <w:t>Strategia, która wpływa na jakość i różnorodność edukacji (gmina Goleniów)</w:t>
            </w:r>
          </w:p>
          <w:p w:rsidR="00AB31FC" w:rsidRPr="00516DC7" w:rsidRDefault="009C5FCD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</w:rPr>
            </w:pPr>
            <w:hyperlink r:id="rId13" w:history="1">
              <w:r w:rsidR="00AB31FC" w:rsidRPr="00516DC7">
                <w:rPr>
                  <w:rStyle w:val="Hipercze"/>
                  <w:rFonts w:asciiTheme="minorHAnsi" w:hAnsiTheme="minorHAnsi" w:cs="Arial"/>
                  <w:sz w:val="24"/>
                  <w:szCs w:val="24"/>
                </w:rPr>
                <w:t>https://www.youtube.com/watch?v=1wQveWP4Nas&amp;list=PLSHIqPCSNDscHEf5-JEvJ4vGz00DdLSvv&amp;index=28</w:t>
              </w:r>
            </w:hyperlink>
            <w:r w:rsidR="00AB31FC" w:rsidRPr="00516DC7">
              <w:rPr>
                <w:rStyle w:val="Hipercze"/>
                <w:rFonts w:asciiTheme="minorHAnsi" w:hAnsiTheme="minorHAnsi" w:cs="Arial"/>
                <w:sz w:val="24"/>
                <w:szCs w:val="24"/>
              </w:rPr>
              <w:t xml:space="preserve"> [dostęp dn. 12.12.2017]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Style w:val="watch-title"/>
                <w:rFonts w:asciiTheme="minorHAnsi" w:hAnsiTheme="minorHAnsi" w:cs="Arial"/>
                <w:b/>
              </w:rPr>
            </w:pPr>
            <w:r w:rsidRPr="00516DC7">
              <w:rPr>
                <w:rStyle w:val="watch-title"/>
                <w:rFonts w:asciiTheme="minorHAnsi" w:hAnsiTheme="minorHAnsi" w:cs="Arial"/>
                <w:b/>
              </w:rPr>
              <w:t>3. Podsumowanie sesji – 10 minut.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Style w:val="watch-title"/>
                <w:rFonts w:asciiTheme="minorHAnsi" w:hAnsiTheme="minorHAnsi" w:cs="Arial"/>
                <w:i/>
              </w:rPr>
              <w:t>Jakie pierwsze działanie po powrocie ze szkolenia jestem gotów podjąć, by wzmocnić/ zacząć zarządzać strategicznie</w:t>
            </w:r>
            <w:r w:rsidRPr="00516DC7">
              <w:rPr>
                <w:rStyle w:val="watch-title"/>
                <w:rFonts w:asciiTheme="minorHAnsi" w:hAnsiTheme="minorHAnsi" w:cs="Arial"/>
              </w:rPr>
              <w:t>? (zapisanie myśli do swoich notatników oraz runda bez przymusu).</w:t>
            </w:r>
          </w:p>
        </w:tc>
      </w:tr>
    </w:tbl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1.</w:t>
      </w:r>
      <w:r w:rsidRPr="00516DC7">
        <w:rPr>
          <w:rFonts w:cs="Arial"/>
          <w:sz w:val="24"/>
          <w:szCs w:val="24"/>
        </w:rPr>
        <w:t xml:space="preserve"> Materiał do mini wykładu nt. zarządzania strategicznego. </w:t>
      </w:r>
      <w:r w:rsidRPr="00516DC7">
        <w:rPr>
          <w:rFonts w:cs="Arial"/>
          <w:i/>
          <w:sz w:val="24"/>
          <w:szCs w:val="24"/>
        </w:rPr>
        <w:t>Materiał przeznaczony tylko dla Trenera.</w:t>
      </w:r>
      <w:r w:rsidRPr="00516DC7">
        <w:rPr>
          <w:rFonts w:cs="Arial"/>
          <w:sz w:val="24"/>
          <w:szCs w:val="24"/>
        </w:rPr>
        <w:t xml:space="preserve"> (</w:t>
      </w:r>
      <w:r w:rsidRPr="00516DC7">
        <w:rPr>
          <w:rFonts w:cs="Arial"/>
          <w:i/>
          <w:sz w:val="24"/>
          <w:szCs w:val="24"/>
        </w:rPr>
        <w:t>plik Z1_2_2_3</w:t>
      </w:r>
      <w:r w:rsidRPr="00516DC7">
        <w:rPr>
          <w:rFonts w:cs="Arial"/>
          <w:sz w:val="24"/>
          <w:szCs w:val="24"/>
        </w:rPr>
        <w:t>)</w:t>
      </w:r>
    </w:p>
    <w:p w:rsidR="002D66DD" w:rsidRDefault="002D66DD" w:rsidP="00516DC7">
      <w:pPr>
        <w:rPr>
          <w:rFonts w:cs="Arial"/>
          <w:b/>
          <w:sz w:val="28"/>
          <w:szCs w:val="28"/>
          <w:u w:val="single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4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Budżet jako środek do realizacji celu. Jakoś czy jakość? Lokalna polityka oświatowa w</w:t>
      </w:r>
      <w:r w:rsidR="005B17C8">
        <w:rPr>
          <w:rFonts w:cs="Arial"/>
          <w:b/>
          <w:sz w:val="24"/>
          <w:szCs w:val="24"/>
        </w:rPr>
        <w:t xml:space="preserve"> realizacji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Wzrost wiedzy i świadomości uczestników w zakresie efektywnego wydatkowania środków finansowych na realizację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lastRenderedPageBreak/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wymienia najbardziej kosztowne zadania oświatowe,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dokonuje analizy danych zawartych w metryczce subwencji oświatowej,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 xml:space="preserve">określa wysokość subwencji oświatowej na ucznia we swoim JST i wysokość środków </w:t>
      </w:r>
      <w:r w:rsidR="005B17C8">
        <w:rPr>
          <w:rFonts w:asciiTheme="minorHAnsi" w:hAnsiTheme="minorHAnsi" w:cs="Arial"/>
          <w:sz w:val="24"/>
          <w:szCs w:val="24"/>
        </w:rPr>
        <w:br/>
      </w:r>
      <w:r w:rsidRPr="00516DC7">
        <w:rPr>
          <w:rFonts w:asciiTheme="minorHAnsi" w:hAnsiTheme="minorHAnsi" w:cs="Arial"/>
          <w:sz w:val="24"/>
          <w:szCs w:val="24"/>
        </w:rPr>
        <w:t>z budżetu JST, zaangażowanych  dodatkowo/albo zaoszczędzonych w przeliczeniu ogólnym i na ucznia szkoły,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objaśnia pojęcie efektywnego wydatkowania środków budżetowych,</w:t>
      </w:r>
    </w:p>
    <w:p w:rsidR="00AB31FC" w:rsidRPr="00516DC7" w:rsidRDefault="00AB31FC" w:rsidP="00903E35">
      <w:pPr>
        <w:pStyle w:val="Akapitzlist"/>
        <w:numPr>
          <w:ilvl w:val="0"/>
          <w:numId w:val="28"/>
        </w:numPr>
        <w:spacing w:after="120" w:line="360" w:lineRule="auto"/>
        <w:contextualSpacing w:val="0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budżetowanie tradycyjne od zadaniowego.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Treści: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Identyfikacja najbardziej kosztownych zadań oświatowych i określenie czy działania podejmowane przez JST, mają wpływ na ich wysokość.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Omówienie szczegółowych danych zawartych w metryczce subwencji oświatowej.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Monitoring wysokości dopłaty/oszczędności, w stosunku do subwencji, środków własnych JST na realizację zadań oświatowych.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Definicja efektywności w obszarze wydatków oświatowych.</w:t>
      </w:r>
    </w:p>
    <w:p w:rsidR="00AB31FC" w:rsidRPr="005B17C8" w:rsidRDefault="00AB31FC" w:rsidP="00903E35">
      <w:pPr>
        <w:pStyle w:val="Akapitzlist"/>
        <w:numPr>
          <w:ilvl w:val="0"/>
          <w:numId w:val="29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5B17C8">
        <w:rPr>
          <w:rFonts w:cs="Arial"/>
          <w:sz w:val="24"/>
          <w:szCs w:val="24"/>
        </w:rPr>
        <w:t>Omówienie różnic w budżetowaniu tradycyjnym i zadaniowym.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Formy/metody/techniki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mini wykład, pra</w:t>
      </w:r>
      <w:r w:rsidR="00823270">
        <w:rPr>
          <w:rFonts w:cs="Arial"/>
          <w:sz w:val="24"/>
          <w:szCs w:val="24"/>
        </w:rPr>
        <w:t>ca w grupach, studium przypadku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Potrzebne materiały:</w:t>
      </w:r>
    </w:p>
    <w:p w:rsidR="00AB31FC" w:rsidRPr="00516DC7" w:rsidRDefault="00823270" w:rsidP="00516DC7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AB31FC" w:rsidRPr="00516DC7">
        <w:rPr>
          <w:rFonts w:eastAsia="Times New Roman" w:cs="Arial"/>
          <w:sz w:val="24"/>
          <w:szCs w:val="24"/>
          <w:lang w:eastAsia="pl-PL"/>
        </w:rPr>
        <w:t>kartki A4, taśma</w:t>
      </w:r>
      <w:r>
        <w:rPr>
          <w:rFonts w:eastAsia="Times New Roman" w:cs="Arial"/>
          <w:sz w:val="24"/>
          <w:szCs w:val="24"/>
          <w:lang w:eastAsia="pl-PL"/>
        </w:rPr>
        <w:t xml:space="preserve"> malarska</w:t>
      </w:r>
    </w:p>
    <w:tbl>
      <w:tblPr>
        <w:tblStyle w:val="Tabela-Siatka"/>
        <w:tblW w:w="0" w:type="auto"/>
        <w:tblLook w:val="04A0"/>
      </w:tblPr>
      <w:tblGrid>
        <w:gridCol w:w="712"/>
        <w:gridCol w:w="8574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5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 -  Wprowadzenie</w:t>
            </w:r>
          </w:p>
          <w:p w:rsidR="00AB31FC" w:rsidRPr="00516DC7" w:rsidRDefault="00AB31FC" w:rsidP="00823270">
            <w:pPr>
              <w:pStyle w:val="Tekstpodstawowy"/>
              <w:spacing w:line="360" w:lineRule="auto"/>
              <w:ind w:right="-2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przedstawia plan pracy, cele i oczekiwane rezultaty pracy w najbliższych 90 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minutach.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II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1. Identyfikacja najbardziej kosztownych zadań oświatowych i określenie czy działania podejmowane przez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JST, mają wpływ na ich wysokość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wprowadza uczestników w tematykę związaną z wydatkami na realizację zadań oświatowych.  Łączy uczestników w grupy różnorodne (przedstawiciele różnych samorządów w jednej grupie) liczące 4-5 osób.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pierwszej części każda grupa wymienia zadania oświatowe i układa je w kolejności od najbardziej kosztownych do najmniej kosztownych.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drugiej części każda grupa ustala czy  samorząd ma, (a jeśli tak, to jaki ?) wpływ na koszty zadań oświatowych.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Grupy prezentują na forum wypracowane materiały.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Podsumowanie ćwiczenia: próba stworzenie jednej wspólnej listy. Jeżeli będą duże rozbieżności w określeniu wpływu lub wysokości kosztów w poszczególnych grupach i nie jest możliwe uzgodnienie listy, Trener omawia tę sytuację podkreślając jak różne mogą być sytuacje w poszczególnych samorządach.</w:t>
            </w:r>
          </w:p>
          <w:p w:rsidR="00AB31FC" w:rsidRPr="00516DC7" w:rsidRDefault="00AB31FC" w:rsidP="00823270">
            <w:pPr>
              <w:pStyle w:val="Tekstpodstawowy"/>
              <w:spacing w:line="360" w:lineRule="auto"/>
              <w:ind w:right="-2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Krok 2. Omówienie szczegółowych danych zawartych w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 xml:space="preserve"> metryczce subwencji oświatowej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omawia podstawowe informacje dotyczące algorytmu podziału subwencji oświatowej, wyjaśnia dane zawarte w metryczce subwencji oświatowej oraz załącznikach i ich wpływ na wyliczenie ostatecznej kwoty dla JST. Podkreśla konsekwencje błędów popełnionych na etapie wprowadzania i kontroli danych do naliczenia subwencji oświatowej.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Moderowana dyskusja- omówienie doświadczeń uczestników.</w:t>
            </w:r>
          </w:p>
          <w:p w:rsidR="00AB31FC" w:rsidRPr="00516DC7" w:rsidRDefault="00AB31FC" w:rsidP="00516DC7">
            <w:pPr>
              <w:pStyle w:val="Tekstpodstawowy"/>
              <w:spacing w:line="360" w:lineRule="auto"/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Część III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1. Monitoring wysokości dopłaty/oszczędności, w stosunku do subwencji, środków własnych JST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na realizację zadań oświatowych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color w:val="FF0000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Trener prosi każdy z samorządów o przedstawienie danych finansowych dotyczących zaangażowania środków JST do realizacji zadań oświatowych i ich omówienie (należy w zaproszeniu na spotkanie zaznaczyć, że dane takie będą niezbędne do pracy) - Załączniki 1 – 3.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Trener podsumowuje – który samorząd musi zaangażować najwięcej środków własnych w dziale 801 Oświata i Wychowanie, a który najmniej?  i czy wiadomo dlaczego tak się dzieje?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Krok 2. Definicja efektywności 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>w obszarze wydatków oświatowych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nawiązuje do wcześniej omawianych danych.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Rundka: każdy odpowiada na pytanie: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Czy oprócz danych finansowych samorząd monitoruje także efekty poniesionych wydatków? Jeżeli tak, to w jaki sposób?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 xml:space="preserve"> Które dane są najważniejsze do oceny efektywności wydatków oświatowych? (wyniki szkół, EWD, ankiety rodziców, ewaluacja, liczba laureatów, niskie koszty w przeliczeniu na ucznia, inne?)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Krok 3. Omówienie różnic w budżetowaniu tradycyjnym i</w:t>
            </w:r>
            <w:r w:rsidR="000A57C9">
              <w:rPr>
                <w:rFonts w:asciiTheme="minorHAnsi" w:hAnsiTheme="minorHAnsi" w:cs="Arial"/>
                <w:b/>
                <w:sz w:val="24"/>
                <w:szCs w:val="24"/>
              </w:rPr>
              <w:t xml:space="preserve"> zadaniowym</w:t>
            </w: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 (fakultatywnie gdy czas na to pozwoli)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Krótka charakterystyka zadania w budżecie zadaniowym np. w projekcie unijnym z podkreśleniem ważności części jakościowej.</w:t>
            </w:r>
          </w:p>
          <w:p w:rsidR="00AB31FC" w:rsidRPr="00516DC7" w:rsidRDefault="00AB31FC" w:rsidP="00516DC7">
            <w:pPr>
              <w:rPr>
                <w:rFonts w:asciiTheme="minorHAnsi" w:hAnsiTheme="minorHAnsi"/>
                <w:b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Część IV. Podsumowanie</w:t>
            </w:r>
          </w:p>
          <w:p w:rsidR="00AB31FC" w:rsidRPr="00516DC7" w:rsidRDefault="00AB31FC" w:rsidP="00516DC7">
            <w:pPr>
              <w:pStyle w:val="Akapitzlist"/>
              <w:spacing w:after="120" w:line="36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podsumowuje pracę. Podkreśla znaczenie monitorowania efektywności wydatków oświatowych. Nawiązuje do badania efektywności w kontekście rozwoju kompetencji kluczowych uczniów.</w:t>
            </w:r>
          </w:p>
        </w:tc>
      </w:tr>
    </w:tbl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t>Załączniki: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Z1_2_2_4)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lastRenderedPageBreak/>
        <w:t>Załącznik 2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Z2_2_2_4)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3</w:t>
      </w:r>
      <w:r w:rsidRPr="00516DC7">
        <w:rPr>
          <w:rFonts w:cs="Arial"/>
          <w:sz w:val="24"/>
          <w:szCs w:val="24"/>
        </w:rPr>
        <w:t xml:space="preserve">. Formularz do pracy w grupie jednorodnej samorządowej – dane finansowe w tabelach. </w:t>
      </w:r>
      <w:r w:rsidRPr="00516DC7">
        <w:rPr>
          <w:rFonts w:cs="Arial"/>
          <w:i/>
          <w:sz w:val="24"/>
          <w:szCs w:val="24"/>
        </w:rPr>
        <w:t>Wydrukowany w ilości równej liczbie JST biorących udział w szkoleniu. (plik Z3_2_2_4)</w:t>
      </w:r>
    </w:p>
    <w:p w:rsidR="00AB31FC" w:rsidRPr="00516DC7" w:rsidRDefault="00AB31FC" w:rsidP="00516DC7">
      <w:pPr>
        <w:jc w:val="both"/>
        <w:rPr>
          <w:rFonts w:cs="Arial"/>
          <w:i/>
          <w:color w:val="FF0000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2 sesja 5</w:t>
      </w:r>
    </w:p>
    <w:p w:rsidR="00AB31FC" w:rsidRPr="00516DC7" w:rsidRDefault="00AB31FC" w:rsidP="00516DC7">
      <w:pPr>
        <w:rPr>
          <w:rFonts w:cs="Arial"/>
          <w:i/>
          <w:sz w:val="24"/>
          <w:szCs w:val="24"/>
          <w:lang w:eastAsia="pl-PL"/>
        </w:rPr>
      </w:pPr>
      <w:r w:rsidRPr="00516DC7">
        <w:rPr>
          <w:rFonts w:cs="Arial"/>
          <w:i/>
          <w:sz w:val="24"/>
          <w:szCs w:val="24"/>
          <w:lang w:eastAsia="pl-PL"/>
        </w:rPr>
        <w:t xml:space="preserve">Wykład fakultatywny wynikający z potrzeb JST 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3 sesja 1 i 2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Diagnoza stanu lokalnej oświaty </w:t>
      </w:r>
      <w:r w:rsidR="000A57C9">
        <w:rPr>
          <w:rFonts w:cs="Arial"/>
          <w:b/>
          <w:sz w:val="24"/>
          <w:szCs w:val="24"/>
        </w:rPr>
        <w:t>w oparciu o wskaźniki oświatowe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Część I. Omówienie wybranych wskaźników dla </w:t>
      </w:r>
      <w:r w:rsidR="000A57C9">
        <w:rPr>
          <w:rFonts w:cs="Arial"/>
          <w:b/>
          <w:sz w:val="24"/>
          <w:szCs w:val="24"/>
        </w:rPr>
        <w:t>JST uczestniczących w szkoleniu</w:t>
      </w:r>
    </w:p>
    <w:p w:rsidR="00AB31FC" w:rsidRPr="00516DC7" w:rsidRDefault="00AB31FC" w:rsidP="00516DC7">
      <w:pPr>
        <w:tabs>
          <w:tab w:val="left" w:pos="6600"/>
        </w:tabs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Część II. Diagnoza stanu lokalnej oświaty a analizy SWOT (wykorzystanie wcześniej wypra</w:t>
      </w:r>
      <w:r w:rsidR="000A57C9">
        <w:rPr>
          <w:rFonts w:cs="Arial"/>
          <w:b/>
          <w:sz w:val="24"/>
          <w:szCs w:val="24"/>
        </w:rPr>
        <w:t>cowanych przez JST analiz SWOT)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Przygot</w:t>
      </w:r>
      <w:r w:rsidR="00012606" w:rsidRPr="00516DC7">
        <w:rPr>
          <w:rFonts w:cs="Arial"/>
          <w:b/>
          <w:sz w:val="24"/>
          <w:szCs w:val="24"/>
        </w:rPr>
        <w:t>owanie do zadania wdrożeniowego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Poznanie wskaźników opracowanych dla własnych JST, ocena stanu swojej oświaty w porównaniu do innych na podstawie raportów op</w:t>
      </w:r>
      <w:r w:rsidR="000A57C9">
        <w:rPr>
          <w:rFonts w:cs="Arial"/>
          <w:sz w:val="24"/>
          <w:szCs w:val="24"/>
        </w:rPr>
        <w:t>racowanych na potrzeby projektu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zna i rozumie raport przygotowany dla własnego samorządu,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korzystne i niekorzystne wskaźniki, dokonuje ich interpretacji i wyjaśnia ich znaczenie,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po dokonaniu porównania z analizą SWOT, definiuje obszary w których występują rozbieżności pomiędzy wnioskami z analizy a diagnozą,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lastRenderedPageBreak/>
        <w:t>definiuje źródła ewentualnych rozbieżności i podejmuje działania, aby je wyjaśnić,</w:t>
      </w:r>
    </w:p>
    <w:p w:rsidR="00AB31FC" w:rsidRPr="00516DC7" w:rsidRDefault="00AB31FC" w:rsidP="00903E35">
      <w:pPr>
        <w:pStyle w:val="Akapitzlist"/>
        <w:numPr>
          <w:ilvl w:val="0"/>
          <w:numId w:val="30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wybiera wariant zadania wdrożeniowego optymalny do jego potrzeb i możliwości.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Treści – wymagania szczegółowe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I</w:t>
      </w:r>
      <w:r w:rsidR="00244471" w:rsidRPr="000A57C9">
        <w:rPr>
          <w:rFonts w:cs="Arial"/>
          <w:sz w:val="24"/>
          <w:szCs w:val="24"/>
        </w:rPr>
        <w:t xml:space="preserve">nterpretacja wskaźników dla </w:t>
      </w:r>
      <w:r w:rsidR="007122B9">
        <w:rPr>
          <w:rFonts w:cs="Arial"/>
          <w:sz w:val="24"/>
          <w:szCs w:val="24"/>
        </w:rPr>
        <w:t>gminy</w:t>
      </w:r>
      <w:r w:rsidRPr="000A57C9">
        <w:rPr>
          <w:rFonts w:cs="Arial"/>
          <w:sz w:val="24"/>
          <w:szCs w:val="24"/>
        </w:rPr>
        <w:t>, jakie wnioski można formułować na podstawie posiadanych danych.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Wnioskowanie na podstawie dwóch źródeł danych (analiza SWOT oraz wskaźniki).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Dodatkowe źródła informacji o rzeczywistych potrzebach rozwojowych w lokalnej oświacie.</w:t>
      </w:r>
    </w:p>
    <w:p w:rsidR="00AB31FC" w:rsidRPr="000A57C9" w:rsidRDefault="00AB31FC" w:rsidP="00903E35">
      <w:pPr>
        <w:pStyle w:val="Akapitzlist"/>
        <w:numPr>
          <w:ilvl w:val="1"/>
          <w:numId w:val="31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0A57C9">
        <w:rPr>
          <w:rFonts w:cs="Arial"/>
          <w:sz w:val="24"/>
          <w:szCs w:val="24"/>
        </w:rPr>
        <w:t>Zadanie wdrożeniowe – dwa warianty.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Formy/metody/techniki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praca w grupach, burza mózgów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Potrzebne materiały</w:t>
      </w:r>
    </w:p>
    <w:p w:rsidR="00AB31FC" w:rsidRPr="00516DC7" w:rsidRDefault="00E107B8" w:rsidP="00516DC7">
      <w:pPr>
        <w:rPr>
          <w:rFonts w:eastAsia="Times New Roman" w:cs="Arial"/>
          <w:sz w:val="24"/>
          <w:szCs w:val="24"/>
          <w:lang w:eastAsia="pl-PL"/>
        </w:rPr>
      </w:pPr>
      <w:r>
        <w:rPr>
          <w:rFonts w:eastAsia="Times New Roman" w:cs="Arial"/>
          <w:sz w:val="24"/>
          <w:szCs w:val="24"/>
          <w:lang w:eastAsia="pl-PL"/>
        </w:rPr>
        <w:t xml:space="preserve">pisaki, </w:t>
      </w:r>
      <w:proofErr w:type="spellStart"/>
      <w:r>
        <w:rPr>
          <w:rFonts w:eastAsia="Times New Roman" w:cs="Arial"/>
          <w:sz w:val="24"/>
          <w:szCs w:val="24"/>
          <w:lang w:eastAsia="pl-PL"/>
        </w:rPr>
        <w:t>flipchart</w:t>
      </w:r>
      <w:proofErr w:type="spellEnd"/>
      <w:r>
        <w:rPr>
          <w:rFonts w:eastAsia="Times New Roman" w:cs="Arial"/>
          <w:sz w:val="24"/>
          <w:szCs w:val="24"/>
          <w:lang w:eastAsia="pl-PL"/>
        </w:rPr>
        <w:t xml:space="preserve">, </w:t>
      </w:r>
      <w:r w:rsidR="00AB31FC" w:rsidRPr="00516DC7">
        <w:rPr>
          <w:rFonts w:eastAsia="Times New Roman" w:cs="Arial"/>
          <w:sz w:val="24"/>
          <w:szCs w:val="24"/>
          <w:lang w:eastAsia="pl-PL"/>
        </w:rPr>
        <w:t>kartki A4, karteczki samoprzylepne, mazaki, taśma</w:t>
      </w:r>
    </w:p>
    <w:tbl>
      <w:tblPr>
        <w:tblStyle w:val="Tabela-Siatka"/>
        <w:tblW w:w="0" w:type="auto"/>
        <w:tblLook w:val="04A0"/>
      </w:tblPr>
      <w:tblGrid>
        <w:gridCol w:w="716"/>
        <w:gridCol w:w="8570"/>
      </w:tblGrid>
      <w:tr w:rsidR="00AB31FC" w:rsidRPr="00516DC7" w:rsidTr="00EA63D0">
        <w:tc>
          <w:tcPr>
            <w:tcW w:w="13887" w:type="dxa"/>
            <w:gridSpan w:val="2"/>
            <w:shd w:val="clear" w:color="auto" w:fill="E7E6E6" w:themeFill="background2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b/>
                <w:sz w:val="24"/>
                <w:szCs w:val="24"/>
              </w:rPr>
              <w:t>Przebieg zajęć</w:t>
            </w:r>
            <w:r w:rsidRPr="00516DC7">
              <w:rPr>
                <w:rStyle w:val="Odwoanieprzypisudolnego"/>
                <w:rFonts w:asciiTheme="minorHAnsi" w:hAnsiTheme="minorHAnsi" w:cs="Arial"/>
                <w:b/>
                <w:sz w:val="24"/>
                <w:szCs w:val="24"/>
              </w:rPr>
              <w:footnoteReference w:id="6"/>
            </w:r>
          </w:p>
        </w:tc>
      </w:tr>
      <w:tr w:rsidR="00AB31FC" w:rsidRPr="00516DC7" w:rsidTr="00EA63D0">
        <w:tc>
          <w:tcPr>
            <w:tcW w:w="833" w:type="dxa"/>
          </w:tcPr>
          <w:p w:rsidR="00AB31FC" w:rsidRPr="00516DC7" w:rsidRDefault="00AB31FC" w:rsidP="00516DC7">
            <w:pPr>
              <w:ind w:right="-200"/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2x90’</w:t>
            </w:r>
          </w:p>
        </w:tc>
        <w:tc>
          <w:tcPr>
            <w:tcW w:w="13054" w:type="dxa"/>
          </w:tcPr>
          <w:p w:rsidR="00AB31FC" w:rsidRPr="00516DC7" w:rsidRDefault="001B1EC4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1. 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I</w:t>
            </w:r>
            <w:r w:rsidR="00244471"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nterpretacja wskaźników dla </w:t>
            </w:r>
            <w:r w:rsidR="007122B9">
              <w:rPr>
                <w:rFonts w:asciiTheme="minorHAnsi" w:hAnsiTheme="minorHAnsi" w:cs="Arial"/>
                <w:b/>
                <w:sz w:val="24"/>
                <w:szCs w:val="24"/>
              </w:rPr>
              <w:t>gmin</w:t>
            </w:r>
            <w:r w:rsidR="00244471" w:rsidRPr="00516DC7">
              <w:rPr>
                <w:rFonts w:asciiTheme="minorHAnsi" w:hAnsiTheme="minorHAnsi" w:cs="Arial"/>
                <w:b/>
                <w:sz w:val="24"/>
                <w:szCs w:val="24"/>
              </w:rPr>
              <w:t xml:space="preserve"> 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- jakie wnioski można formułować na podstawie posiadanych danych – 90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omawia przykładowy raport. Wyjaśnia jakie dane zostały wykorzystane do jego stworzenia. Opisuje jak czytać wykresy.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łączy uczestników w jednorodne grupy samorządowe i rozdaje opracowane na cele projektu raporty, przedstawiające zestawienie wskaźników (Załącznik 1). Uczestnicy dokonują interpretacji danych zawartych w raportach. Przygotowują wnioski, wyjaśnienia, interpretacje. Następnie każdy samorząd przedstawia swój raport pozostałym uczestnikom. Po każdej prezentacji Trener inicjuje dyskusję.</w:t>
            </w:r>
          </w:p>
          <w:p w:rsidR="00AB31FC" w:rsidRPr="00516DC7" w:rsidRDefault="001B1EC4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2.  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Wnioskowanie na podstawie dwóch źródeł danych (analiza SWOT oraz wskaźniki) – 40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lastRenderedPageBreak/>
              <w:t>Praca w grupach jednorodnych, samorządowych.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Samorządy identyfikują potrzeby rozwojowe szkół/placówek. Trener rozdaje arkusze z analizą SWOT wcześniej wypracowaną przez samorządy. Zadaniem uczestników jest porównanie wniosków z obu źródeł (analizy SWOT i raporty) oraz wyjaśnienie ewentualnych rozbieżności.</w:t>
            </w:r>
          </w:p>
          <w:p w:rsidR="00AB31FC" w:rsidRPr="00516DC7" w:rsidRDefault="001B1EC4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>3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. Dodatkowe źródła informacji o rzeczywistych potrzebach rozwojowych w lokalnej oświacie – 20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W ramach „burzy mózgów” każdy uczestnik podaje dodatkowe źródła, z których można czerpać wiedzę o problemach szkół.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Warto zadbać, aby znalazły się następujące przykłady: ankiety uczniów, rodziców, nauczycieli, wnioski dyrektorów, ewaluacje wewnętrzne i zewnętrzne, dokument informacja o realizacji zadań oświatowych, liczba skarg, postępowań dyscyplinarnych, spotkania konsultacyjne, wnioski z komisji oświatowych</w:t>
            </w:r>
            <w:r w:rsidRPr="00516DC7">
              <w:rPr>
                <w:rFonts w:asciiTheme="minorHAnsi" w:hAnsiTheme="minorHAnsi" w:cs="Arial"/>
                <w:sz w:val="24"/>
                <w:szCs w:val="24"/>
              </w:rPr>
              <w:t>.</w:t>
            </w:r>
          </w:p>
          <w:p w:rsidR="00AB31FC" w:rsidRPr="00516DC7" w:rsidRDefault="001B1EC4" w:rsidP="00516DC7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>
              <w:rPr>
                <w:rFonts w:asciiTheme="minorHAnsi" w:hAnsiTheme="minorHAnsi" w:cs="Arial"/>
                <w:b/>
                <w:sz w:val="24"/>
                <w:szCs w:val="24"/>
              </w:rPr>
              <w:t xml:space="preserve">4. </w:t>
            </w:r>
            <w:r w:rsidR="00AB31FC" w:rsidRPr="00516DC7">
              <w:rPr>
                <w:rFonts w:asciiTheme="minorHAnsi" w:hAnsiTheme="minorHAnsi" w:cs="Arial"/>
                <w:b/>
                <w:sz w:val="24"/>
                <w:szCs w:val="24"/>
              </w:rPr>
              <w:t>Przedstawienie zadania wdrożeniowego – 30 minut</w:t>
            </w:r>
            <w:r w:rsidR="00E107B8">
              <w:rPr>
                <w:rFonts w:asciiTheme="minorHAnsi" w:hAnsiTheme="minorHAnsi" w:cs="Arial"/>
                <w:b/>
                <w:sz w:val="24"/>
                <w:szCs w:val="24"/>
              </w:rPr>
              <w:t>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Trener przedstawia dwa warianty zadania wdrożeniowego.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  <w:u w:val="single"/>
              </w:rPr>
            </w:pPr>
            <w:r w:rsidRPr="00516DC7">
              <w:rPr>
                <w:rFonts w:asciiTheme="minorHAnsi" w:hAnsiTheme="minorHAnsi" w:cs="Arial"/>
                <w:i/>
                <w:u w:val="single"/>
              </w:rPr>
              <w:t>Wariant 1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>Dokonajcie diagnozy lokalnych zasobów, które mogą zostać wykorzystane w procesowym wsp</w:t>
            </w:r>
            <w:r w:rsidR="00244471" w:rsidRPr="00516DC7">
              <w:rPr>
                <w:rFonts w:asciiTheme="minorHAnsi" w:hAnsiTheme="minorHAnsi" w:cs="Arial"/>
                <w:i/>
              </w:rPr>
              <w:t xml:space="preserve">omaganiu szkół/placówek w mieście/powiecie </w:t>
            </w:r>
            <w:r w:rsidRPr="00516DC7">
              <w:rPr>
                <w:rFonts w:asciiTheme="minorHAnsi" w:hAnsiTheme="minorHAnsi" w:cs="Arial"/>
                <w:i/>
              </w:rPr>
              <w:t xml:space="preserve">z uwzględnieniem następujących obszarów (wybierzcie 2 obszary);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1. Zasoby ludzkie, wiedza (kapitał ludzki)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2. Infrastruktura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3. Zasoby społeczne i demograficzne (w tym kapitał społeczny)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4. Środki finansowe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5. Instytucje i procedury, uwarunkowania (rozwiązania) organizacyjne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6. Potrzeby i oczekiwania lokalnej społeczności, potencjał do działania </w:t>
            </w:r>
          </w:p>
          <w:p w:rsidR="00AB31FC" w:rsidRPr="00516DC7" w:rsidRDefault="00AB31FC" w:rsidP="00767120">
            <w:pPr>
              <w:pStyle w:val="Default"/>
              <w:spacing w:before="60" w:after="60"/>
              <w:rPr>
                <w:rFonts w:asciiTheme="minorHAnsi" w:hAnsiTheme="minorHAnsi" w:cs="Arial"/>
                <w:i/>
              </w:rPr>
            </w:pPr>
            <w:r w:rsidRPr="00516DC7">
              <w:rPr>
                <w:rFonts w:asciiTheme="minorHAnsi" w:hAnsiTheme="minorHAnsi" w:cs="Arial"/>
                <w:i/>
              </w:rPr>
              <w:t xml:space="preserve">7. Dotychczasowe działania i ich rezultaty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Dane zbierzcie w formie elektronicznej, dokonajcie ich agregacji w taki sposób, aby 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lastRenderedPageBreak/>
              <w:t>umożliwiały analizę i interpretację oraz wyciągniecie wniosków ( forma tabeli, wykresu itp.) Przygotujcie prezentację zebranych informacji, w dowolnej formie (plakat, prezentacja multimedialna, inne). Efektami swojej pracy podzielicie się na następnym spotkaniu/module szkoleniowym. Będą to 10-minutowe wystąpienia przedstawicieli poszczególnych samorządów.</w:t>
            </w:r>
          </w:p>
          <w:p w:rsidR="00AB31FC" w:rsidRPr="00516DC7" w:rsidRDefault="00AB31FC" w:rsidP="00516DC7">
            <w:pPr>
              <w:pStyle w:val="Default"/>
              <w:rPr>
                <w:rFonts w:asciiTheme="minorHAnsi" w:hAnsiTheme="minorHAnsi" w:cs="Arial"/>
                <w:i/>
                <w:u w:val="single"/>
              </w:rPr>
            </w:pPr>
            <w:r w:rsidRPr="00516DC7">
              <w:rPr>
                <w:rFonts w:asciiTheme="minorHAnsi" w:hAnsiTheme="minorHAnsi" w:cs="Arial"/>
                <w:i/>
                <w:u w:val="single"/>
              </w:rPr>
              <w:t xml:space="preserve">Wariant 2 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i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Dokonajcie diagnozy lokalnych zasobów, które mogą zostać wykorzystane przy opracowy</w:t>
            </w:r>
            <w:r w:rsidR="00244471" w:rsidRPr="00516DC7">
              <w:rPr>
                <w:rFonts w:asciiTheme="minorHAnsi" w:hAnsiTheme="minorHAnsi" w:cs="Arial"/>
                <w:i/>
                <w:sz w:val="24"/>
                <w:szCs w:val="24"/>
              </w:rPr>
              <w:t xml:space="preserve">waniu planu strategicznego </w:t>
            </w:r>
            <w:r w:rsidR="00767120">
              <w:rPr>
                <w:rFonts w:asciiTheme="minorHAnsi" w:hAnsiTheme="minorHAnsi" w:cs="Arial"/>
                <w:i/>
                <w:sz w:val="24"/>
                <w:szCs w:val="24"/>
              </w:rPr>
              <w:t>gminy</w:t>
            </w:r>
            <w:r w:rsidRPr="00516DC7">
              <w:rPr>
                <w:rFonts w:asciiTheme="minorHAnsi" w:hAnsiTheme="minorHAnsi" w:cs="Arial"/>
                <w:i/>
                <w:sz w:val="24"/>
                <w:szCs w:val="24"/>
              </w:rPr>
              <w:t>. Z dwóch wybranych obszarów (wskazanych powyżej) wybierzcie dane, które będą potrzebne do wyliczenia wskaźników (po dwa dla każdego obszaru). Dane zbierzcie w formie elektronicznej, wyliczcie wskaźniki dokonajcie ich analizy i interpretacji oraz wyciągnijcie wnioski (forma tabeli, wykresu itp.) Przygotujcie prezentację zebranych informacji, w formie prezentacji multimedialnej. Efektami swojej pracy podzielicie się na następnym spotkaniu/module szkoleniowym. Będą to 10-minutowe wystąpienia przedstawicieli poszczególnych samorządów.</w:t>
            </w:r>
          </w:p>
          <w:p w:rsidR="00AB31FC" w:rsidRPr="00516DC7" w:rsidRDefault="00AB31FC" w:rsidP="00516DC7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516DC7">
              <w:rPr>
                <w:rFonts w:asciiTheme="minorHAnsi" w:hAnsiTheme="minorHAnsi" w:cs="Arial"/>
                <w:sz w:val="24"/>
                <w:szCs w:val="24"/>
              </w:rPr>
              <w:t>Po przedstawieniu zadania wdrożeniowego Trener prosi o pytania i wyjaśnia ewentualne wątpliwości.</w:t>
            </w:r>
          </w:p>
        </w:tc>
      </w:tr>
    </w:tbl>
    <w:p w:rsidR="00AB31FC" w:rsidRPr="00516DC7" w:rsidRDefault="00AB31FC" w:rsidP="00516DC7">
      <w:pPr>
        <w:pStyle w:val="AgendaInformation"/>
        <w:spacing w:after="120" w:line="360" w:lineRule="auto"/>
        <w:rPr>
          <w:rFonts w:asciiTheme="minorHAnsi" w:hAnsiTheme="minorHAnsi" w:cs="Arial"/>
          <w:b/>
          <w:sz w:val="24"/>
          <w:szCs w:val="24"/>
          <w:lang w:val="pl-PL"/>
        </w:rPr>
      </w:pPr>
      <w:r w:rsidRPr="00516DC7">
        <w:rPr>
          <w:rFonts w:asciiTheme="minorHAnsi" w:hAnsiTheme="minorHAnsi" w:cs="Arial"/>
          <w:b/>
          <w:sz w:val="24"/>
          <w:szCs w:val="24"/>
          <w:lang w:val="pl-PL"/>
        </w:rPr>
        <w:lastRenderedPageBreak/>
        <w:t>Załączniki:</w:t>
      </w:r>
    </w:p>
    <w:p w:rsidR="00AB31FC" w:rsidRPr="00516DC7" w:rsidRDefault="00AB31FC" w:rsidP="00516DC7">
      <w:pPr>
        <w:jc w:val="both"/>
        <w:rPr>
          <w:rFonts w:cs="Arial"/>
          <w:i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Załącznik 1</w:t>
      </w:r>
      <w:r w:rsidRPr="00516DC7">
        <w:rPr>
          <w:rFonts w:cs="Arial"/>
          <w:sz w:val="24"/>
          <w:szCs w:val="24"/>
        </w:rPr>
        <w:t>. Raporty zawierające zestawienie wskaźników dla samorządu –</w:t>
      </w:r>
      <w:r w:rsidRPr="00516DC7">
        <w:rPr>
          <w:rFonts w:cs="Arial"/>
          <w:i/>
          <w:sz w:val="24"/>
          <w:szCs w:val="24"/>
        </w:rPr>
        <w:t xml:space="preserve"> dla każdej JST organizator szkolenia zleca wykonanie takiego raportu.</w:t>
      </w:r>
    </w:p>
    <w:p w:rsidR="00F06AFC" w:rsidRPr="00516DC7" w:rsidRDefault="00F06AFC" w:rsidP="00516DC7">
      <w:pPr>
        <w:rPr>
          <w:rFonts w:cs="Arial"/>
          <w:sz w:val="24"/>
          <w:szCs w:val="24"/>
        </w:rPr>
      </w:pPr>
    </w:p>
    <w:p w:rsidR="00AB31FC" w:rsidRPr="00516DC7" w:rsidRDefault="00AB31FC" w:rsidP="00516DC7">
      <w:pPr>
        <w:rPr>
          <w:rFonts w:cs="Arial"/>
          <w:b/>
          <w:sz w:val="28"/>
          <w:szCs w:val="28"/>
          <w:u w:val="single"/>
        </w:rPr>
      </w:pPr>
      <w:r w:rsidRPr="00516DC7">
        <w:rPr>
          <w:rFonts w:cs="Arial"/>
          <w:b/>
          <w:sz w:val="28"/>
          <w:szCs w:val="28"/>
          <w:u w:val="single"/>
        </w:rPr>
        <w:t>Dzień 3 sesja 3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 xml:space="preserve">Diagnozowanie stanu lokalnej oświaty w JST, wskaźniki oświatowe i edukacyjne oraz ich wykorzystanie przez JST </w:t>
      </w:r>
      <w:r w:rsidR="00A45672">
        <w:rPr>
          <w:rFonts w:cs="Arial"/>
          <w:b/>
          <w:sz w:val="24"/>
          <w:szCs w:val="24"/>
        </w:rPr>
        <w:t>- wykład</w:t>
      </w:r>
    </w:p>
    <w:p w:rsidR="00AB31FC" w:rsidRPr="00516DC7" w:rsidRDefault="00F06A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Cel ogólny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Wzrost wiedzy i umiejętności w definiowaniu wskaźników, przydatnych do oceny efektywnoś</w:t>
      </w:r>
      <w:r w:rsidR="00E107B8">
        <w:rPr>
          <w:rFonts w:cs="Arial"/>
          <w:sz w:val="24"/>
          <w:szCs w:val="24"/>
        </w:rPr>
        <w:t>ci realizacji zadań oświatowych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lastRenderedPageBreak/>
        <w:t>Cele szczegółowe</w:t>
      </w:r>
    </w:p>
    <w:p w:rsidR="00AB31FC" w:rsidRPr="00516DC7" w:rsidRDefault="00AB31FC" w:rsidP="00516DC7">
      <w:pPr>
        <w:rPr>
          <w:rFonts w:cs="Arial"/>
          <w:sz w:val="24"/>
          <w:szCs w:val="24"/>
        </w:rPr>
      </w:pPr>
      <w:r w:rsidRPr="00516DC7">
        <w:rPr>
          <w:rFonts w:cs="Arial"/>
          <w:sz w:val="24"/>
          <w:szCs w:val="24"/>
        </w:rPr>
        <w:t>Uczestnik szkolenia: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pojęcie wskaźnik, miara(miernik), monitorowanie,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rozróżnia wskaźniki produktu oraz wskaźniki efektu,</w:t>
      </w:r>
    </w:p>
    <w:p w:rsidR="00AB31FC" w:rsidRPr="00516DC7" w:rsidRDefault="00AB31FC" w:rsidP="00903E35">
      <w:pPr>
        <w:pStyle w:val="Akapitzlist"/>
        <w:numPr>
          <w:ilvl w:val="0"/>
          <w:numId w:val="32"/>
        </w:numPr>
        <w:spacing w:after="120" w:line="360" w:lineRule="auto"/>
        <w:rPr>
          <w:rFonts w:asciiTheme="minorHAnsi" w:hAnsiTheme="minorHAnsi" w:cs="Arial"/>
          <w:sz w:val="24"/>
          <w:szCs w:val="24"/>
        </w:rPr>
      </w:pPr>
      <w:r w:rsidRPr="00516DC7">
        <w:rPr>
          <w:rFonts w:asciiTheme="minorHAnsi" w:hAnsiTheme="minorHAnsi" w:cs="Arial"/>
          <w:sz w:val="24"/>
          <w:szCs w:val="24"/>
        </w:rPr>
        <w:t>ocenia ryzyka związane z nieprawidłowym zdefiniowanymi wskaźnikami.</w:t>
      </w:r>
    </w:p>
    <w:p w:rsidR="00AB31FC" w:rsidRPr="00516DC7" w:rsidRDefault="00AB31FC" w:rsidP="00516DC7">
      <w:pPr>
        <w:rPr>
          <w:rFonts w:cs="Arial"/>
          <w:b/>
          <w:sz w:val="24"/>
          <w:szCs w:val="24"/>
        </w:rPr>
      </w:pPr>
      <w:r w:rsidRPr="00516DC7">
        <w:rPr>
          <w:rFonts w:cs="Arial"/>
          <w:b/>
          <w:sz w:val="24"/>
          <w:szCs w:val="24"/>
        </w:rPr>
        <w:t>Przykładowa tematyka wykładu</w:t>
      </w:r>
    </w:p>
    <w:p w:rsidR="00AB31FC" w:rsidRPr="00E107B8" w:rsidRDefault="00AB31FC" w:rsidP="00903E3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E107B8">
        <w:rPr>
          <w:rFonts w:cs="Arial"/>
          <w:sz w:val="24"/>
          <w:szCs w:val="24"/>
        </w:rPr>
        <w:t>Wprowadzenie pojęcia wskaźnik, miernik oraz monitorowanie.</w:t>
      </w:r>
    </w:p>
    <w:p w:rsidR="00AB31FC" w:rsidRPr="00E107B8" w:rsidRDefault="00AB31FC" w:rsidP="00903E35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E107B8">
        <w:rPr>
          <w:rFonts w:cs="Arial"/>
          <w:sz w:val="24"/>
          <w:szCs w:val="24"/>
        </w:rPr>
        <w:t>Znaczenie wskaźników produktu i efektu - kiedy i po co je stosować?</w:t>
      </w:r>
    </w:p>
    <w:p w:rsidR="00AB31FC" w:rsidRPr="00E107B8" w:rsidRDefault="00AB31FC" w:rsidP="00767120">
      <w:pPr>
        <w:pStyle w:val="Akapitzlist"/>
        <w:numPr>
          <w:ilvl w:val="0"/>
          <w:numId w:val="33"/>
        </w:numPr>
        <w:spacing w:after="120" w:line="360" w:lineRule="auto"/>
        <w:ind w:left="284" w:hanging="284"/>
        <w:rPr>
          <w:rFonts w:cs="Arial"/>
          <w:sz w:val="24"/>
          <w:szCs w:val="24"/>
        </w:rPr>
      </w:pPr>
      <w:r w:rsidRPr="00767120">
        <w:rPr>
          <w:rFonts w:cs="Arial"/>
          <w:sz w:val="24"/>
          <w:szCs w:val="24"/>
        </w:rPr>
        <w:t>Interpretacja wskaźników - jakie wnioski można formułować na podstawie posiadanych danych.</w:t>
      </w:r>
    </w:p>
    <w:sectPr w:rsidR="00AB31FC" w:rsidRPr="00E107B8" w:rsidSect="005B32A0">
      <w:headerReference w:type="default" r:id="rId14"/>
      <w:footerReference w:type="default" r:id="rId15"/>
      <w:pgSz w:w="11906" w:h="16838"/>
      <w:pgMar w:top="1418" w:right="1418" w:bottom="1418" w:left="1418" w:header="4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864" w:rsidRDefault="00323864" w:rsidP="00DE6574">
      <w:pPr>
        <w:spacing w:before="0" w:after="0" w:line="240" w:lineRule="auto"/>
      </w:pPr>
      <w:r>
        <w:separator/>
      </w:r>
    </w:p>
  </w:endnote>
  <w:endnote w:type="continuationSeparator" w:id="0">
    <w:p w:rsidR="00323864" w:rsidRDefault="00323864" w:rsidP="00DE657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02351854"/>
      <w:docPartObj>
        <w:docPartGallery w:val="Page Numbers (Bottom of Page)"/>
        <w:docPartUnique/>
      </w:docPartObj>
    </w:sdtPr>
    <w:sdtContent>
      <w:p w:rsidR="00695F2F" w:rsidRDefault="00695F2F">
        <w:pPr>
          <w:pStyle w:val="Stopka"/>
          <w:jc w:val="right"/>
        </w:pPr>
        <w:fldSimple w:instr="PAGE   \* MERGEFORMAT">
          <w:r w:rsidR="00A45672">
            <w:rPr>
              <w:noProof/>
            </w:rPr>
            <w:t>25</w:t>
          </w:r>
        </w:fldSimple>
      </w:p>
    </w:sdtContent>
  </w:sdt>
  <w:p w:rsidR="00695F2F" w:rsidRDefault="00695F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864" w:rsidRDefault="00323864" w:rsidP="00DE6574">
      <w:pPr>
        <w:spacing w:before="0" w:after="0" w:line="240" w:lineRule="auto"/>
      </w:pPr>
      <w:r>
        <w:separator/>
      </w:r>
    </w:p>
  </w:footnote>
  <w:footnote w:type="continuationSeparator" w:id="0">
    <w:p w:rsidR="00323864" w:rsidRDefault="00323864" w:rsidP="00DE6574">
      <w:pPr>
        <w:spacing w:before="0" w:after="0" w:line="240" w:lineRule="auto"/>
      </w:pPr>
      <w:r>
        <w:continuationSeparator/>
      </w:r>
    </w:p>
  </w:footnote>
  <w:footnote w:id="1">
    <w:p w:rsidR="00695F2F" w:rsidRPr="00601F23" w:rsidRDefault="00695F2F" w:rsidP="00AB31FC">
      <w:pPr>
        <w:textAlignment w:val="baseline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  <w:sz w:val="20"/>
          <w:szCs w:val="20"/>
        </w:rPr>
        <w:t>Pintal</w:t>
      </w:r>
      <w:proofErr w:type="spellEnd"/>
      <w:r w:rsidRPr="00601F23">
        <w:rPr>
          <w:rFonts w:ascii="Arial" w:hAnsi="Arial" w:cs="Arial"/>
          <w:sz w:val="20"/>
          <w:szCs w:val="20"/>
        </w:rPr>
        <w:t xml:space="preserve"> D., Tomaszewicz D., </w:t>
      </w:r>
      <w:r w:rsidRPr="00601F23">
        <w:rPr>
          <w:rFonts w:ascii="Arial" w:hAnsi="Arial" w:cs="Arial"/>
          <w:i/>
          <w:sz w:val="20"/>
          <w:szCs w:val="20"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  <w:sz w:val="20"/>
          <w:szCs w:val="20"/>
        </w:rPr>
        <w:t>, Ośrodek Rozwoju Edukacji, Warszawa 2017.</w:t>
      </w:r>
      <w:r>
        <w:rPr>
          <w:rFonts w:ascii="Arial" w:hAnsi="Arial" w:cs="Arial"/>
          <w:sz w:val="20"/>
          <w:szCs w:val="20"/>
        </w:rPr>
        <w:t xml:space="preserve"> [autorka koncepcji scenariusza Dorota Tomaszewicz]</w:t>
      </w:r>
    </w:p>
    <w:p w:rsidR="00695F2F" w:rsidRDefault="00695F2F" w:rsidP="00AB31FC">
      <w:pPr>
        <w:pStyle w:val="Tekstprzypisudolnego"/>
      </w:pPr>
    </w:p>
  </w:footnote>
  <w:footnote w:id="2">
    <w:p w:rsidR="00695F2F" w:rsidRPr="00601F23" w:rsidRDefault="00695F2F" w:rsidP="00AB31FC">
      <w:pPr>
        <w:textAlignment w:val="baseline"/>
        <w:rPr>
          <w:rFonts w:ascii="Arial" w:hAnsi="Arial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  <w:sz w:val="20"/>
          <w:szCs w:val="20"/>
        </w:rPr>
        <w:t>Pintal</w:t>
      </w:r>
      <w:proofErr w:type="spellEnd"/>
      <w:r w:rsidRPr="00601F23">
        <w:rPr>
          <w:rFonts w:ascii="Arial" w:hAnsi="Arial" w:cs="Arial"/>
          <w:sz w:val="20"/>
          <w:szCs w:val="20"/>
        </w:rPr>
        <w:t xml:space="preserve"> D., Tomaszewicz D., </w:t>
      </w:r>
      <w:r w:rsidRPr="00601F23">
        <w:rPr>
          <w:rFonts w:ascii="Arial" w:hAnsi="Arial" w:cs="Arial"/>
          <w:i/>
          <w:sz w:val="20"/>
          <w:szCs w:val="20"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  <w:sz w:val="20"/>
          <w:szCs w:val="20"/>
        </w:rPr>
        <w:t>, Ośrodek Rozwoju Edukacji, Warszawa 2017.</w:t>
      </w:r>
      <w:r>
        <w:rPr>
          <w:rFonts w:ascii="Arial" w:hAnsi="Arial" w:cs="Arial"/>
          <w:sz w:val="20"/>
          <w:szCs w:val="20"/>
        </w:rPr>
        <w:t xml:space="preserve"> [autorka koncepcji scenariusza Dorota Tomaszewicz]</w:t>
      </w:r>
    </w:p>
    <w:p w:rsidR="00695F2F" w:rsidRDefault="00695F2F" w:rsidP="00AB31FC">
      <w:pPr>
        <w:pStyle w:val="Tekstprzypisudolnego"/>
      </w:pPr>
    </w:p>
  </w:footnote>
  <w:footnote w:id="3">
    <w:p w:rsidR="00695F2F" w:rsidRDefault="00695F2F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</w:rPr>
        <w:t>Pintal</w:t>
      </w:r>
      <w:proofErr w:type="spellEnd"/>
      <w:r w:rsidRPr="00601F23">
        <w:rPr>
          <w:rFonts w:ascii="Arial" w:hAnsi="Arial" w:cs="Arial"/>
        </w:rPr>
        <w:t xml:space="preserve"> D., Tomaszewicz D., </w:t>
      </w:r>
      <w:r w:rsidRPr="00601F23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</w:rPr>
        <w:t>, Ośrodek Rozwoju Edukacji, Warszawa 2017.</w:t>
      </w:r>
      <w:r>
        <w:rPr>
          <w:rFonts w:ascii="Arial" w:hAnsi="Arial" w:cs="Arial"/>
        </w:rPr>
        <w:t xml:space="preserve"> [autorka koncepcji scenariusza Ewa Halska]</w:t>
      </w:r>
    </w:p>
  </w:footnote>
  <w:footnote w:id="4">
    <w:p w:rsidR="00695F2F" w:rsidRDefault="00695F2F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601F23">
        <w:rPr>
          <w:rFonts w:ascii="Arial" w:hAnsi="Arial" w:cs="Arial"/>
        </w:rPr>
        <w:t>Pintal</w:t>
      </w:r>
      <w:proofErr w:type="spellEnd"/>
      <w:r w:rsidRPr="00601F23">
        <w:rPr>
          <w:rFonts w:ascii="Arial" w:hAnsi="Arial" w:cs="Arial"/>
        </w:rPr>
        <w:t xml:space="preserve"> D., Tomaszewicz D., </w:t>
      </w:r>
      <w:r w:rsidRPr="00601F23">
        <w:rPr>
          <w:rFonts w:ascii="Arial" w:hAnsi="Arial" w:cs="Arial"/>
          <w:i/>
        </w:rPr>
        <w:t>Materiały szkoleniowe - przewodnik metodyczny do realizacji programów szkoleniowo – doradczych dla przedstawicieli jednostek samorządu terytorialnego</w:t>
      </w:r>
      <w:r w:rsidRPr="00601F23">
        <w:rPr>
          <w:rFonts w:ascii="Arial" w:hAnsi="Arial" w:cs="Arial"/>
        </w:rPr>
        <w:t>, Ośrodek Rozwoju Edukacji, Warszawa 2017.</w:t>
      </w:r>
      <w:r>
        <w:rPr>
          <w:rFonts w:ascii="Arial" w:hAnsi="Arial" w:cs="Arial"/>
        </w:rPr>
        <w:t xml:space="preserve"> [autorka koncepcji scenariusza Ewa Halska]</w:t>
      </w:r>
    </w:p>
    <w:p w:rsidR="00695F2F" w:rsidRDefault="00695F2F" w:rsidP="00AB31FC">
      <w:pPr>
        <w:pStyle w:val="Tekstprzypisudolnego"/>
      </w:pPr>
    </w:p>
  </w:footnote>
  <w:footnote w:id="5">
    <w:p w:rsidR="00695F2F" w:rsidRDefault="00695F2F" w:rsidP="00AB31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753D">
        <w:rPr>
          <w:rFonts w:ascii="Arial" w:hAnsi="Arial" w:cs="Arial"/>
        </w:rPr>
        <w:t>Koncepcja scenariusza Katarzyna Zychowicz</w:t>
      </w:r>
    </w:p>
  </w:footnote>
  <w:footnote w:id="6">
    <w:p w:rsidR="00695F2F" w:rsidRPr="009B753D" w:rsidRDefault="00695F2F" w:rsidP="00AB31FC">
      <w:pPr>
        <w:pStyle w:val="Tekstprzypisudolnego"/>
        <w:rPr>
          <w:rFonts w:ascii="Arial" w:hAnsi="Arial" w:cs="Arial"/>
        </w:rPr>
      </w:pPr>
      <w:r w:rsidRPr="009B753D">
        <w:rPr>
          <w:rStyle w:val="Odwoanieprzypisudolnego"/>
          <w:rFonts w:ascii="Arial" w:hAnsi="Arial" w:cs="Arial"/>
        </w:rPr>
        <w:footnoteRef/>
      </w:r>
      <w:r w:rsidRPr="009B753D">
        <w:rPr>
          <w:rFonts w:ascii="Arial" w:hAnsi="Arial" w:cs="Arial"/>
        </w:rPr>
        <w:t xml:space="preserve"> Koncepcja scenariusza Katarzyna Zychowicz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F2F" w:rsidRDefault="00695F2F">
    <w:pPr>
      <w:pStyle w:val="Nagwek"/>
    </w:pPr>
    <w:r>
      <w:rPr>
        <w:noProof/>
        <w:lang w:eastAsia="pl-PL"/>
      </w:rPr>
      <w:pict>
        <v:group id="Grupa 15" o:spid="_x0000_s2049" style="position:absolute;margin-left:-25.9pt;margin-top:5.8pt;width:495.75pt;height:63.65pt;z-index:251659264" coordsize="87623,71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4" o:spid="_x0000_s2052" type="#_x0000_t75" style="position:absolute;left:42481;top:1905;width:4248;height:32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">
            <v:imagedata r:id="rId1" o:title="" grayscale="t" bilevel="t"/>
            <v:path arrowok="t"/>
          </v:shape>
          <v:shape id="Obraz 13" o:spid="_x0000_s2051" type="#_x0000_t75" style="position:absolute;left:69215;top:1587;width:18408;height:54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">
            <v:imagedata r:id="rId2" o:title=""/>
            <v:path arrowok="t"/>
          </v:shape>
          <v:shape id="Obraz 1" o:spid="_x0000_s2050" type="#_x0000_t75" style="position:absolute;width:15068;height:71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">
            <v:imagedata r:id="rId3" o:title=""/>
            <v:path arrowok="t"/>
          </v:shape>
          <w10:wrap type="square"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3969"/>
        </w:tabs>
        <w:ind w:left="504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3969"/>
        </w:tabs>
        <w:ind w:left="576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969"/>
        </w:tabs>
        <w:ind w:left="648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969"/>
        </w:tabs>
        <w:ind w:left="720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9"/>
        </w:tabs>
        <w:ind w:left="792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9"/>
        </w:tabs>
        <w:ind w:left="864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936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9"/>
        </w:tabs>
        <w:ind w:left="1008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969"/>
        </w:tabs>
        <w:ind w:left="10809" w:hanging="360"/>
      </w:pPr>
      <w:rPr>
        <w:rFonts w:ascii="Wingdings" w:hAnsi="Wingdings"/>
      </w:rPr>
    </w:lvl>
  </w:abstractNum>
  <w:abstractNum w:abstractNumId="1">
    <w:nsid w:val="03E34FA9"/>
    <w:multiLevelType w:val="hybridMultilevel"/>
    <w:tmpl w:val="9E50C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882C72"/>
    <w:multiLevelType w:val="hybridMultilevel"/>
    <w:tmpl w:val="AC98B7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6B74D6"/>
    <w:multiLevelType w:val="hybridMultilevel"/>
    <w:tmpl w:val="985CA37A"/>
    <w:lvl w:ilvl="0" w:tplc="7388C8B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2B56111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BD7EC3"/>
    <w:multiLevelType w:val="hybridMultilevel"/>
    <w:tmpl w:val="DACA0D6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344C70"/>
    <w:multiLevelType w:val="hybridMultilevel"/>
    <w:tmpl w:val="6CCC3F6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692D75"/>
    <w:multiLevelType w:val="hybridMultilevel"/>
    <w:tmpl w:val="F2E02A48"/>
    <w:lvl w:ilvl="0" w:tplc="7992701E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5934F3F"/>
    <w:multiLevelType w:val="hybridMultilevel"/>
    <w:tmpl w:val="AF40DAE0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E362976"/>
    <w:multiLevelType w:val="hybridMultilevel"/>
    <w:tmpl w:val="ACD4B31A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6966D2"/>
    <w:multiLevelType w:val="hybridMultilevel"/>
    <w:tmpl w:val="8FBA75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E34468"/>
    <w:multiLevelType w:val="hybridMultilevel"/>
    <w:tmpl w:val="1CA8D2C4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4E14FA"/>
    <w:multiLevelType w:val="hybridMultilevel"/>
    <w:tmpl w:val="1040ADC2"/>
    <w:lvl w:ilvl="0" w:tplc="7772C7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FC4470"/>
    <w:multiLevelType w:val="hybridMultilevel"/>
    <w:tmpl w:val="BC103620"/>
    <w:lvl w:ilvl="0" w:tplc="D8D633FE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702BF"/>
    <w:multiLevelType w:val="hybridMultilevel"/>
    <w:tmpl w:val="21121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432CC5"/>
    <w:multiLevelType w:val="hybridMultilevel"/>
    <w:tmpl w:val="8C52D132"/>
    <w:lvl w:ilvl="0" w:tplc="BD32D736">
      <w:start w:val="1"/>
      <w:numFmt w:val="bullet"/>
      <w:lvlText w:val="e"/>
      <w:lvlJc w:val="left"/>
      <w:pPr>
        <w:ind w:left="114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>
    <w:nsid w:val="38066BAC"/>
    <w:multiLevelType w:val="hybridMultilevel"/>
    <w:tmpl w:val="CF5A66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83767D1"/>
    <w:multiLevelType w:val="hybridMultilevel"/>
    <w:tmpl w:val="FB98A54A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170EE4"/>
    <w:multiLevelType w:val="hybridMultilevel"/>
    <w:tmpl w:val="FA86AF2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F0191F"/>
    <w:multiLevelType w:val="hybridMultilevel"/>
    <w:tmpl w:val="D99247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2340F1A"/>
    <w:multiLevelType w:val="hybridMultilevel"/>
    <w:tmpl w:val="FB1E54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2C74AA"/>
    <w:multiLevelType w:val="hybridMultilevel"/>
    <w:tmpl w:val="C71891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CF34D36"/>
    <w:multiLevelType w:val="hybridMultilevel"/>
    <w:tmpl w:val="CFF44218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755670"/>
    <w:multiLevelType w:val="hybridMultilevel"/>
    <w:tmpl w:val="A58C967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0C5636B"/>
    <w:multiLevelType w:val="hybridMultilevel"/>
    <w:tmpl w:val="B7FA7D8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27E7C25"/>
    <w:multiLevelType w:val="hybridMultilevel"/>
    <w:tmpl w:val="B57613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DEF525F"/>
    <w:multiLevelType w:val="hybridMultilevel"/>
    <w:tmpl w:val="24F4ED04"/>
    <w:lvl w:ilvl="0" w:tplc="77A21C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690210F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B90D21"/>
    <w:multiLevelType w:val="hybridMultilevel"/>
    <w:tmpl w:val="C3C4E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03EA2"/>
    <w:multiLevelType w:val="hybridMultilevel"/>
    <w:tmpl w:val="285E255C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267E7B"/>
    <w:multiLevelType w:val="hybridMultilevel"/>
    <w:tmpl w:val="CBA2BF9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4615F9"/>
    <w:multiLevelType w:val="hybridMultilevel"/>
    <w:tmpl w:val="67F6D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E56D96"/>
    <w:multiLevelType w:val="hybridMultilevel"/>
    <w:tmpl w:val="AE0214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651E7314"/>
    <w:multiLevelType w:val="hybridMultilevel"/>
    <w:tmpl w:val="0DDE5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8E0FF5"/>
    <w:multiLevelType w:val="hybridMultilevel"/>
    <w:tmpl w:val="C922AC36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AF167F6"/>
    <w:multiLevelType w:val="hybridMultilevel"/>
    <w:tmpl w:val="25CA1A12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0750C30"/>
    <w:multiLevelType w:val="hybridMultilevel"/>
    <w:tmpl w:val="9E383B86"/>
    <w:lvl w:ilvl="0" w:tplc="BD32D736">
      <w:start w:val="1"/>
      <w:numFmt w:val="bullet"/>
      <w:lvlText w:val="e"/>
      <w:lvlJc w:val="left"/>
      <w:pPr>
        <w:ind w:left="720" w:hanging="360"/>
      </w:pPr>
      <w:rPr>
        <w:rFonts w:ascii="Wingdings 3" w:hAnsi="Wingdings 3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046A5B"/>
    <w:multiLevelType w:val="hybridMultilevel"/>
    <w:tmpl w:val="CF52388E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D6F563A"/>
    <w:multiLevelType w:val="hybridMultilevel"/>
    <w:tmpl w:val="724075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FCF7B31"/>
    <w:multiLevelType w:val="hybridMultilevel"/>
    <w:tmpl w:val="D2E2ADE0"/>
    <w:lvl w:ilvl="0" w:tplc="BD32D736">
      <w:start w:val="1"/>
      <w:numFmt w:val="bullet"/>
      <w:lvlText w:val="e"/>
      <w:lvlJc w:val="left"/>
      <w:pPr>
        <w:ind w:left="360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"/>
  </w:num>
  <w:num w:numId="4">
    <w:abstractNumId w:val="4"/>
  </w:num>
  <w:num w:numId="5">
    <w:abstractNumId w:val="28"/>
  </w:num>
  <w:num w:numId="6">
    <w:abstractNumId w:val="13"/>
  </w:num>
  <w:num w:numId="7">
    <w:abstractNumId w:val="36"/>
  </w:num>
  <w:num w:numId="8">
    <w:abstractNumId w:val="18"/>
  </w:num>
  <w:num w:numId="9">
    <w:abstractNumId w:val="3"/>
  </w:num>
  <w:num w:numId="10">
    <w:abstractNumId w:val="24"/>
  </w:num>
  <w:num w:numId="11">
    <w:abstractNumId w:val="11"/>
  </w:num>
  <w:num w:numId="12">
    <w:abstractNumId w:val="25"/>
  </w:num>
  <w:num w:numId="13">
    <w:abstractNumId w:val="6"/>
  </w:num>
  <w:num w:numId="14">
    <w:abstractNumId w:val="10"/>
  </w:num>
  <w:num w:numId="15">
    <w:abstractNumId w:val="34"/>
  </w:num>
  <w:num w:numId="16">
    <w:abstractNumId w:val="12"/>
  </w:num>
  <w:num w:numId="17">
    <w:abstractNumId w:val="5"/>
  </w:num>
  <w:num w:numId="18">
    <w:abstractNumId w:val="17"/>
  </w:num>
  <w:num w:numId="19">
    <w:abstractNumId w:val="23"/>
  </w:num>
  <w:num w:numId="20">
    <w:abstractNumId w:val="14"/>
  </w:num>
  <w:num w:numId="21">
    <w:abstractNumId w:val="19"/>
  </w:num>
  <w:num w:numId="22">
    <w:abstractNumId w:val="32"/>
  </w:num>
  <w:num w:numId="23">
    <w:abstractNumId w:val="8"/>
  </w:num>
  <w:num w:numId="24">
    <w:abstractNumId w:val="21"/>
  </w:num>
  <w:num w:numId="25">
    <w:abstractNumId w:val="35"/>
  </w:num>
  <w:num w:numId="26">
    <w:abstractNumId w:val="33"/>
  </w:num>
  <w:num w:numId="27">
    <w:abstractNumId w:val="16"/>
  </w:num>
  <w:num w:numId="28">
    <w:abstractNumId w:val="37"/>
  </w:num>
  <w:num w:numId="29">
    <w:abstractNumId w:val="29"/>
  </w:num>
  <w:num w:numId="30">
    <w:abstractNumId w:val="7"/>
  </w:num>
  <w:num w:numId="31">
    <w:abstractNumId w:val="26"/>
  </w:num>
  <w:num w:numId="32">
    <w:abstractNumId w:val="22"/>
  </w:num>
  <w:num w:numId="33">
    <w:abstractNumId w:val="1"/>
  </w:num>
  <w:num w:numId="34">
    <w:abstractNumId w:val="30"/>
  </w:num>
  <w:num w:numId="35">
    <w:abstractNumId w:val="9"/>
  </w:num>
  <w:num w:numId="36">
    <w:abstractNumId w:val="31"/>
  </w:num>
  <w:num w:numId="37">
    <w:abstractNumId w:val="27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6574"/>
    <w:rsid w:val="00012606"/>
    <w:rsid w:val="00040787"/>
    <w:rsid w:val="0006544F"/>
    <w:rsid w:val="000A57C9"/>
    <w:rsid w:val="000C6DCE"/>
    <w:rsid w:val="000D1C0B"/>
    <w:rsid w:val="0018088F"/>
    <w:rsid w:val="00187FD5"/>
    <w:rsid w:val="001A1898"/>
    <w:rsid w:val="001B1EC4"/>
    <w:rsid w:val="001C31F9"/>
    <w:rsid w:val="001E532C"/>
    <w:rsid w:val="00244471"/>
    <w:rsid w:val="00261FFE"/>
    <w:rsid w:val="002D66DD"/>
    <w:rsid w:val="00323864"/>
    <w:rsid w:val="003A22C2"/>
    <w:rsid w:val="003F75B1"/>
    <w:rsid w:val="004C0DC8"/>
    <w:rsid w:val="00516DC7"/>
    <w:rsid w:val="0052184B"/>
    <w:rsid w:val="00541AB1"/>
    <w:rsid w:val="00544A17"/>
    <w:rsid w:val="00577061"/>
    <w:rsid w:val="00577EF4"/>
    <w:rsid w:val="00580527"/>
    <w:rsid w:val="005B17C8"/>
    <w:rsid w:val="005B32A0"/>
    <w:rsid w:val="00660A40"/>
    <w:rsid w:val="00663B76"/>
    <w:rsid w:val="00695F2F"/>
    <w:rsid w:val="007122B9"/>
    <w:rsid w:val="007637EF"/>
    <w:rsid w:val="00767120"/>
    <w:rsid w:val="007B1B58"/>
    <w:rsid w:val="00806A5E"/>
    <w:rsid w:val="00823270"/>
    <w:rsid w:val="008B7575"/>
    <w:rsid w:val="00903E35"/>
    <w:rsid w:val="009347AD"/>
    <w:rsid w:val="009509D5"/>
    <w:rsid w:val="009C5FCD"/>
    <w:rsid w:val="00A2727C"/>
    <w:rsid w:val="00A45672"/>
    <w:rsid w:val="00AB31FC"/>
    <w:rsid w:val="00AD151A"/>
    <w:rsid w:val="00B21EB9"/>
    <w:rsid w:val="00BD0719"/>
    <w:rsid w:val="00C06689"/>
    <w:rsid w:val="00C266B7"/>
    <w:rsid w:val="00C620B5"/>
    <w:rsid w:val="00C72650"/>
    <w:rsid w:val="00CB432D"/>
    <w:rsid w:val="00CD3B7B"/>
    <w:rsid w:val="00DE6574"/>
    <w:rsid w:val="00E107B8"/>
    <w:rsid w:val="00E57D04"/>
    <w:rsid w:val="00EA63D0"/>
    <w:rsid w:val="00F0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574"/>
    <w:pPr>
      <w:spacing w:before="120" w:after="120" w:line="360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31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6574"/>
    <w:pPr>
      <w:shd w:val="clear" w:color="auto" w:fill="FFFFFF"/>
      <w:spacing w:before="240"/>
      <w:jc w:val="both"/>
      <w:outlineLvl w:val="2"/>
    </w:pPr>
    <w:rPr>
      <w:rFonts w:ascii="Arial" w:eastAsia="Times New Roman" w:hAnsi="Arial" w:cs="Arial"/>
      <w:b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E6574"/>
    <w:rPr>
      <w:rFonts w:ascii="Arial" w:eastAsia="Times New Roman" w:hAnsi="Arial" w:cs="Arial"/>
      <w:b/>
      <w:sz w:val="24"/>
      <w:szCs w:val="28"/>
      <w:shd w:val="clear" w:color="auto" w:fill="FFFFFF"/>
      <w:lang w:eastAsia="pl-PL"/>
    </w:rPr>
  </w:style>
  <w:style w:type="table" w:styleId="Tabela-Siatka">
    <w:name w:val="Table Grid"/>
    <w:basedOn w:val="Standardowy"/>
    <w:uiPriority w:val="39"/>
    <w:rsid w:val="00DE6574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DE6574"/>
    <w:pPr>
      <w:spacing w:after="200" w:line="276" w:lineRule="auto"/>
      <w:ind w:left="720"/>
      <w:contextualSpacing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DE6574"/>
    <w:rPr>
      <w:rFonts w:ascii="Calibri" w:eastAsia="Times New Roman" w:hAnsi="Calibri" w:cs="Times New Roman"/>
      <w:lang w:eastAsia="pl-PL"/>
    </w:rPr>
  </w:style>
  <w:style w:type="paragraph" w:customStyle="1" w:styleId="AgendaInformation">
    <w:name w:val="Agenda Information"/>
    <w:basedOn w:val="Normalny"/>
    <w:rsid w:val="00DE6574"/>
    <w:pPr>
      <w:suppressAutoHyphens/>
      <w:spacing w:after="600" w:line="336" w:lineRule="auto"/>
    </w:pPr>
    <w:rPr>
      <w:rFonts w:ascii="Calibri" w:eastAsia="Calibri" w:hAnsi="Calibri" w:cs="Calibri"/>
      <w:kern w:val="1"/>
      <w:sz w:val="18"/>
      <w:lang w:val="en-US" w:eastAsia="hi-IN" w:bidi="hi-IN"/>
    </w:rPr>
  </w:style>
  <w:style w:type="paragraph" w:styleId="Tekstprzypisudolnego">
    <w:name w:val="footnote text"/>
    <w:aliases w:val="Header 1.1"/>
    <w:basedOn w:val="Normalny"/>
    <w:link w:val="TekstprzypisudolnegoZnak"/>
    <w:uiPriority w:val="99"/>
    <w:qFormat/>
    <w:rsid w:val="00DE6574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Header 1.1 Znak"/>
    <w:basedOn w:val="Domylnaczcionkaakapitu"/>
    <w:link w:val="Tekstprzypisudolnego"/>
    <w:uiPriority w:val="99"/>
    <w:rsid w:val="00DE6574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6574"/>
    <w:rPr>
      <w:vertAlign w:val="superscript"/>
    </w:rPr>
  </w:style>
  <w:style w:type="paragraph" w:styleId="Tekstpodstawowy">
    <w:name w:val="Body Text"/>
    <w:basedOn w:val="Normalny"/>
    <w:link w:val="TekstpodstawowyZnak1"/>
    <w:semiHidden/>
    <w:rsid w:val="00DE6574"/>
    <w:pPr>
      <w:spacing w:line="276" w:lineRule="auto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uiPriority w:val="99"/>
    <w:semiHidden/>
    <w:rsid w:val="00DE6574"/>
  </w:style>
  <w:style w:type="character" w:customStyle="1" w:styleId="TekstpodstawowyZnak1">
    <w:name w:val="Tekst podstawowy Znak1"/>
    <w:basedOn w:val="Domylnaczcionkaakapitu"/>
    <w:link w:val="Tekstpodstawowy"/>
    <w:semiHidden/>
    <w:locked/>
    <w:rsid w:val="00DE6574"/>
    <w:rPr>
      <w:rFonts w:ascii="Calibri" w:eastAsia="Times New Roman" w:hAnsi="Calibri" w:cs="Times New Roman"/>
    </w:rPr>
  </w:style>
  <w:style w:type="character" w:styleId="Hipercze">
    <w:name w:val="Hyperlink"/>
    <w:uiPriority w:val="99"/>
    <w:unhideWhenUsed/>
    <w:rsid w:val="00DE6574"/>
    <w:rPr>
      <w:color w:val="0000FF"/>
      <w:u w:val="single"/>
    </w:rPr>
  </w:style>
  <w:style w:type="paragraph" w:customStyle="1" w:styleId="Default">
    <w:name w:val="Default"/>
    <w:link w:val="DefaultZnak"/>
    <w:rsid w:val="00DE6574"/>
    <w:pPr>
      <w:autoSpaceDE w:val="0"/>
      <w:autoSpaceDN w:val="0"/>
      <w:adjustRightInd w:val="0"/>
      <w:spacing w:before="120" w:after="120" w:line="360" w:lineRule="auto"/>
      <w:jc w:val="both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DefaultZnak">
    <w:name w:val="Default Znak"/>
    <w:basedOn w:val="Domylnaczcionkaakapitu"/>
    <w:link w:val="Default"/>
    <w:rsid w:val="00DE6574"/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574"/>
  </w:style>
  <w:style w:type="paragraph" w:styleId="Stopka">
    <w:name w:val="footer"/>
    <w:basedOn w:val="Normalny"/>
    <w:link w:val="StopkaZnak"/>
    <w:uiPriority w:val="99"/>
    <w:unhideWhenUsed/>
    <w:rsid w:val="00DE657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574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B31F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watch-title">
    <w:name w:val="watch-title"/>
    <w:basedOn w:val="Domylnaczcionkaakapitu"/>
    <w:rsid w:val="00AB31FC"/>
    <w:rPr>
      <w:sz w:val="24"/>
      <w:szCs w:val="24"/>
      <w:bdr w:val="none" w:sz="0" w:space="0" w:color="auto" w:frame="1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pNw-Tu210Y" TargetMode="External"/><Relationship Id="rId13" Type="http://schemas.openxmlformats.org/officeDocument/2006/relationships/hyperlink" Target="https://www.youtube.com/watch?v=1wQveWP4Nas&amp;list=PLSHIqPCSNDscHEf5-JEvJ4vGz00DdLSvv&amp;index=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iNPdV5ZGX7o&amp;list=PLSHIqPCSNDscHEf5-JEvJ4vGz00DdLSvv&amp;index=6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Vb7P0cDY1Ns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ukbbp1PXXJ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q7QcnMcOt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0E6CDD-94ED-4A88-B157-F7033F5BC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25</Pages>
  <Words>5006</Words>
  <Characters>30040</Characters>
  <Application>Microsoft Office Word</Application>
  <DocSecurity>0</DocSecurity>
  <Lines>250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ewa halska</cp:lastModifiedBy>
  <cp:revision>3</cp:revision>
  <dcterms:created xsi:type="dcterms:W3CDTF">2017-12-29T07:01:00Z</dcterms:created>
  <dcterms:modified xsi:type="dcterms:W3CDTF">2017-12-29T07:33:00Z</dcterms:modified>
</cp:coreProperties>
</file>