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A371" w14:textId="0CA7EF42" w:rsidR="006D5153" w:rsidRPr="00B53F14" w:rsidRDefault="00CA439F" w:rsidP="00F3596A">
      <w:pPr>
        <w:tabs>
          <w:tab w:val="left" w:pos="1464"/>
        </w:tabs>
        <w:spacing w:after="0" w:line="240" w:lineRule="auto"/>
        <w:ind w:firstLine="851"/>
        <w:contextualSpacing/>
        <w:rPr>
          <w:rFonts w:cstheme="minorHAnsi"/>
          <w:sz w:val="24"/>
          <w:szCs w:val="24"/>
        </w:rPr>
      </w:pPr>
      <w:r w:rsidRPr="005A2330">
        <w:rPr>
          <w:rFonts w:cstheme="minorHAnsi"/>
          <w:noProof/>
          <w:lang w:eastAsia="pl-PL"/>
        </w:rPr>
        <w:drawing>
          <wp:inline distT="0" distB="0" distL="0" distR="0" wp14:anchorId="5C798B26" wp14:editId="6BEB3E27">
            <wp:extent cx="2461846" cy="1275640"/>
            <wp:effectExtent l="0" t="0" r="0" b="1270"/>
            <wp:docPr id="5" name="Obraz 5" descr="d:\Users\marlena.gumulak\Downloads\FRDL_Logo_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marlena.gumulak\Downloads\FRDL_Logo_stopk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61" cy="1287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2330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C8BFD" wp14:editId="183E0046">
                <wp:simplePos x="0" y="0"/>
                <wp:positionH relativeFrom="column">
                  <wp:posOffset>3096588</wp:posOffset>
                </wp:positionH>
                <wp:positionV relativeFrom="paragraph">
                  <wp:posOffset>211546</wp:posOffset>
                </wp:positionV>
                <wp:extent cx="3878664" cy="964641"/>
                <wp:effectExtent l="0" t="0" r="26670" b="260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8664" cy="9646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>
                          <a:softEdge rad="63500"/>
                        </a:effectLst>
                      </wps:spPr>
                      <wps:style>
                        <a:lnRef idx="1">
                          <a:schemeClr val="accent5"/>
                        </a:lnRef>
                        <a:fillRef idx="1003">
                          <a:schemeClr val="lt1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53EBE" w14:textId="77777777" w:rsidR="00517CA5" w:rsidRPr="00DC10B5" w:rsidRDefault="00B57DA5" w:rsidP="00517CA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SZKOLENIE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ON</w:t>
                            </w:r>
                            <w:r w:rsidR="00517CA5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LINE</w:t>
                            </w:r>
                          </w:p>
                          <w:p w14:paraId="56F4DDBC" w14:textId="7E357CBC" w:rsidR="000B1C66" w:rsidRPr="00DC10B5" w:rsidRDefault="00AF03E9" w:rsidP="007126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22 maja</w:t>
                            </w:r>
                            <w:r w:rsidR="004D3664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580944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 w:rsidR="000B1C66" w:rsidRPr="00DC10B5">
                              <w:rPr>
                                <w:b/>
                                <w:color w:val="F32836"/>
                                <w:spacing w:val="4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07C8BF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3.85pt;margin-top:16.65pt;width:305.4pt;height:7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eA4wIAAC4GAAAOAAAAZHJzL2Uyb0RvYy54bWysVEtv2zAMvg/YfxB0X51326BOkbXrNqAv&#10;rB16VmQpMSaLmsQkzn79KNl5tM1p2MWWRPLj6yMvLuvKsJXyoQSb8+5JhzNlJRSlnef85/PNpzPO&#10;AgpbCANW5XyjAr+cfPxwsXZj1YMFmEJ5RiA2jNcu5wtEN86yIBeqEuEEnLIk1OArgXT186zwYk3o&#10;lcl6nc4oW4MvnAepQqDX60bIJwlfayXxQeugkJmcU2yYvj59Z/GbTS7EeO6FW5SyDUP8QxSVKC05&#10;3UFdCxRs6ct3UFUpPQTQeCKhykDrUqqUA2XT7bzJ5mkhnEq5UHGC25Up/D9Yeb96co+eYf0Zampg&#10;LMjahXGgx5hPrX0V/xQpIzmVcLMrm6qRSXrsn52ejUYDziTJzkeD0SDBZHtr5wN+VVCxeMi5p7ak&#10;aonVbUDySKpblegsgCmLm9KYdIlUUFfGs5WgJs7mW/BXWsamTqrUcgJtYDR+KeaKeVHkfNQfdlK/&#10;ydmBWrbPNp1wY1Q0NvaH0qwsUlGOxCGkVBaHsV4EmLSjlqao94adTj/lmei8z8HgNodWPVo2Me1t&#10;jxm+drqzSI7B4s64Ki34YwDFr53nRp+iP0g7HrGe1S0JZlBsiBsemrEJTt6U1MBbEfBReJoTogPN&#10;Pj7QRxtY5xzaE2cL8H+OvUd9oi9JOVvT3OU8/F4Krzgz3y0R+7w7GMRBTZfB8LRHF38omR1K7LK6&#10;AmJFl7aMk+kY9dFsj9pD9UIrYhq9kkhYSb5zjtvjFTbbgFaMVNNpUqLRdAJv7ZOTETqWN9LzuX4R&#10;3rUcRmL/PWwnVIzfULnRjZYWpksEXUaeE7Vdv2Bk6pdxY37L+fC0O6S4Iv6dQOXLSHJadhgHX4xn&#10;aqXMM6PSNvxlC4qod0pMbuMQdm5Us8YktRSWnkYleXo/N/HZLKs7KJpZGtFEbEdiR9HE50MooneM&#10;umVKw4n2QkspqbcLNG69w3vS2q/5yV8AAAD//wMAUEsDBBQABgAIAAAAIQAbqnPU4gAAAAsBAAAP&#10;AAAAZHJzL2Rvd25yZXYueG1sTI/BTsMwDIbvSLxDZCRuLGVlrC1NJzTEcRpsQxq3rDFpWeJUTbYV&#10;np7sxG62/On395ezwRp2xN63jgTcjxJgSLVTLWkBm/XrXQbMB0lKGkco4Ac9zKrrq1IWyp3oHY+r&#10;oFkMIV9IAU0IXcG5rxu00o9chxRvX663MsS111z18hTDreHjJHnkVrYUPzSyw3mD9X51sALm2+3i&#10;Y7PU9efbPiejX/Ll7/dCiNub4fkJWMAh/MNw1o/qUEWnnTuQ8swIeMim04gKSNMU2BlI8mwCbBen&#10;bDIGXpX8skP1BwAA//8DAFBLAQItABQABgAIAAAAIQC2gziS/gAAAOEBAAATAAAAAAAAAAAAAAAA&#10;AAAAAABbQ29udGVudF9UeXBlc10ueG1sUEsBAi0AFAAGAAgAAAAhADj9If/WAAAAlAEAAAsAAAAA&#10;AAAAAAAAAAAALwEAAF9yZWxzLy5yZWxzUEsBAi0AFAAGAAgAAAAhAPgTx4DjAgAALgYAAA4AAAAA&#10;AAAAAAAAAAAALgIAAGRycy9lMm9Eb2MueG1sUEsBAi0AFAAGAAgAAAAhABuqc9TiAAAACwEAAA8A&#10;AAAAAAAAAAAAAAAAPQUAAGRycy9kb3ducmV2LnhtbFBLBQYAAAAABAAEAPMAAABMBgAAAAA=&#10;" fillcolor="white [3212]" strokecolor="#5b9bd5 [3208]" strokeweight=".5pt">
                <v:textbox>
                  <w:txbxContent>
                    <w:p w14:paraId="32753EBE" w14:textId="77777777" w:rsidR="00517CA5" w:rsidRPr="00DC10B5" w:rsidRDefault="00B57DA5" w:rsidP="00517CA5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SZKOLENIE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ON</w:t>
                      </w:r>
                      <w:r w:rsidR="00517CA5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LINE</w:t>
                      </w:r>
                    </w:p>
                    <w:p w14:paraId="56F4DDBC" w14:textId="7E357CBC" w:rsidR="000B1C66" w:rsidRPr="00DC10B5" w:rsidRDefault="00AF03E9" w:rsidP="0071264C">
                      <w:pPr>
                        <w:spacing w:after="0" w:line="240" w:lineRule="auto"/>
                        <w:jc w:val="center"/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22 maja</w:t>
                      </w:r>
                      <w:r w:rsidR="004D3664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580944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 w:rsidR="000B1C66" w:rsidRPr="00DC10B5">
                        <w:rPr>
                          <w:b/>
                          <w:color w:val="F32836"/>
                          <w:spacing w:val="4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r.</w:t>
                      </w:r>
                    </w:p>
                  </w:txbxContent>
                </v:textbox>
              </v:shape>
            </w:pict>
          </mc:Fallback>
        </mc:AlternateContent>
      </w:r>
    </w:p>
    <w:p w14:paraId="50118CBE" w14:textId="615B9C93" w:rsidR="00B53F14" w:rsidRPr="00AF03E9" w:rsidRDefault="00AF03E9" w:rsidP="00AF03E9">
      <w:pPr>
        <w:tabs>
          <w:tab w:val="left" w:pos="5256"/>
        </w:tabs>
        <w:spacing w:after="0" w:line="240" w:lineRule="auto"/>
        <w:contextualSpacing/>
        <w:jc w:val="center"/>
        <w:rPr>
          <w:rFonts w:ascii="Calibri" w:hAnsi="Calibri" w:cs="Calibri"/>
          <w:b/>
          <w:bCs/>
          <w:i/>
          <w:iCs/>
          <w:color w:val="21459A"/>
          <w:sz w:val="40"/>
          <w:szCs w:val="40"/>
        </w:rPr>
      </w:pPr>
      <w:r>
        <w:rPr>
          <w:rFonts w:ascii="Calibri" w:hAnsi="Calibri" w:cs="Calibri"/>
          <w:b/>
          <w:bCs/>
          <w:color w:val="21459A"/>
          <w:sz w:val="40"/>
          <w:szCs w:val="40"/>
        </w:rPr>
        <w:t>NAJNOWSZE</w:t>
      </w:r>
      <w:r w:rsidRPr="00AF03E9">
        <w:rPr>
          <w:rFonts w:ascii="Calibri" w:hAnsi="Calibri" w:cs="Calibri"/>
          <w:b/>
          <w:bCs/>
          <w:color w:val="21459A"/>
          <w:sz w:val="40"/>
          <w:szCs w:val="40"/>
        </w:rPr>
        <w:t xml:space="preserve"> I PLANOWANE ZMIANY W PRAWIE PRACY 2025 </w:t>
      </w:r>
      <w:r>
        <w:rPr>
          <w:rFonts w:ascii="Calibri" w:hAnsi="Calibri" w:cs="Calibri"/>
          <w:b/>
          <w:bCs/>
          <w:color w:val="21459A"/>
          <w:sz w:val="40"/>
          <w:szCs w:val="40"/>
        </w:rPr>
        <w:t>– BIULETYN NOWOŚCI</w:t>
      </w:r>
      <w:r w:rsidR="00B53F14" w:rsidRPr="00FA5EA3">
        <w:rPr>
          <w:rFonts w:ascii="Calibri" w:eastAsia="Calibri" w:hAnsi="Calibri" w:cs="Calibri"/>
          <w:noProof/>
          <w:color w:val="1F3864"/>
          <w:sz w:val="20"/>
          <w:szCs w:val="20"/>
          <w:lang w:eastAsia="pl-PL"/>
        </w:rPr>
        <w:drawing>
          <wp:inline distT="0" distB="0" distL="0" distR="0" wp14:anchorId="1F24565A" wp14:editId="0DBA332C">
            <wp:extent cx="6896100" cy="990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BB701" w14:textId="7194B773" w:rsidR="004C7380" w:rsidRPr="00AF03E9" w:rsidRDefault="005E1FAD" w:rsidP="00AF03E9">
      <w:pPr>
        <w:spacing w:before="240" w:after="0" w:line="240" w:lineRule="auto"/>
        <w:jc w:val="both"/>
        <w:rPr>
          <w:rFonts w:eastAsia="Calibri" w:cstheme="minorHAnsi"/>
          <w:b/>
          <w:color w:val="F32836"/>
          <w:sz w:val="26"/>
          <w:szCs w:val="26"/>
        </w:rPr>
      </w:pPr>
      <w:r w:rsidRPr="00AF03E9">
        <w:rPr>
          <w:rFonts w:eastAsia="Calibri" w:cstheme="minorHAnsi"/>
          <w:b/>
          <w:color w:val="F32836"/>
          <w:sz w:val="26"/>
          <w:szCs w:val="26"/>
        </w:rPr>
        <w:t xml:space="preserve">WAŻNE </w:t>
      </w:r>
      <w:r w:rsidR="0086506B" w:rsidRPr="00AF03E9">
        <w:rPr>
          <w:rFonts w:eastAsia="Calibri" w:cstheme="minorHAnsi"/>
          <w:b/>
          <w:color w:val="F32836"/>
          <w:sz w:val="26"/>
          <w:szCs w:val="26"/>
        </w:rPr>
        <w:t>INFORMACJE:</w:t>
      </w:r>
    </w:p>
    <w:p w14:paraId="296C116D" w14:textId="25608CF4" w:rsidR="00AF03E9" w:rsidRPr="00865E7B" w:rsidRDefault="00A46538" w:rsidP="00865E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iCs/>
          <w:sz w:val="26"/>
          <w:szCs w:val="26"/>
        </w:rPr>
      </w:pPr>
      <w:r w:rsidRPr="00865E7B">
        <w:rPr>
          <w:bCs/>
          <w:iCs/>
          <w:sz w:val="26"/>
          <w:szCs w:val="26"/>
        </w:rPr>
        <w:t>Podczas</w:t>
      </w:r>
      <w:r w:rsidR="00A20775" w:rsidRPr="00865E7B">
        <w:rPr>
          <w:bCs/>
          <w:iCs/>
          <w:sz w:val="26"/>
          <w:szCs w:val="26"/>
        </w:rPr>
        <w:t xml:space="preserve"> szkoleni</w:t>
      </w:r>
      <w:r w:rsidRPr="00865E7B">
        <w:rPr>
          <w:bCs/>
          <w:iCs/>
          <w:sz w:val="26"/>
          <w:szCs w:val="26"/>
        </w:rPr>
        <w:t xml:space="preserve">a prowadzący - </w:t>
      </w:r>
      <w:r w:rsidR="00A20775" w:rsidRPr="00865E7B">
        <w:rPr>
          <w:bCs/>
          <w:iCs/>
          <w:sz w:val="26"/>
          <w:szCs w:val="26"/>
        </w:rPr>
        <w:t>były członek Komisji Prawnej Głównego Inspektora Pracy w</w:t>
      </w:r>
      <w:r w:rsidR="00AF03E9" w:rsidRPr="00865E7B">
        <w:rPr>
          <w:bCs/>
          <w:iCs/>
          <w:sz w:val="26"/>
          <w:szCs w:val="26"/>
        </w:rPr>
        <w:t> </w:t>
      </w:r>
      <w:r w:rsidR="00A20775" w:rsidRPr="00865E7B">
        <w:rPr>
          <w:bCs/>
          <w:iCs/>
          <w:sz w:val="26"/>
          <w:szCs w:val="26"/>
        </w:rPr>
        <w:t xml:space="preserve">przystępny i praktyczny sposób przybliży </w:t>
      </w:r>
      <w:r w:rsidR="001743C8" w:rsidRPr="00865E7B">
        <w:rPr>
          <w:bCs/>
          <w:iCs/>
          <w:sz w:val="26"/>
          <w:szCs w:val="26"/>
        </w:rPr>
        <w:t xml:space="preserve">Państwu </w:t>
      </w:r>
      <w:r w:rsidR="001743C8" w:rsidRPr="00865E7B">
        <w:rPr>
          <w:b/>
          <w:iCs/>
          <w:sz w:val="26"/>
          <w:szCs w:val="26"/>
        </w:rPr>
        <w:t xml:space="preserve">najnowsze zmiany w </w:t>
      </w:r>
      <w:r w:rsidR="00102FA8" w:rsidRPr="00865E7B">
        <w:rPr>
          <w:b/>
          <w:iCs/>
          <w:sz w:val="26"/>
          <w:szCs w:val="26"/>
        </w:rPr>
        <w:t>prawie pracy, w tym dotyczące m.in.</w:t>
      </w:r>
      <w:r w:rsidR="00865E7B">
        <w:rPr>
          <w:b/>
          <w:iCs/>
          <w:sz w:val="26"/>
          <w:szCs w:val="26"/>
        </w:rPr>
        <w:t> </w:t>
      </w:r>
      <w:r w:rsidR="00102FA8" w:rsidRPr="00865E7B">
        <w:rPr>
          <w:b/>
          <w:iCs/>
          <w:sz w:val="26"/>
          <w:szCs w:val="26"/>
        </w:rPr>
        <w:t>wolnej wigilii, dodatkowego urlopu dla rodziców wcześniaków, wdrożenia dyrektywy w/s</w:t>
      </w:r>
      <w:r w:rsidR="00865E7B">
        <w:rPr>
          <w:b/>
          <w:iCs/>
          <w:sz w:val="26"/>
          <w:szCs w:val="26"/>
        </w:rPr>
        <w:t> </w:t>
      </w:r>
      <w:r w:rsidR="00102FA8" w:rsidRPr="00865E7B">
        <w:rPr>
          <w:b/>
          <w:iCs/>
          <w:sz w:val="26"/>
          <w:szCs w:val="26"/>
        </w:rPr>
        <w:t xml:space="preserve">przejrzystości wynagrodzeń, prawa do bycia offline, rejestracji </w:t>
      </w:r>
      <w:r w:rsidR="00102FA8" w:rsidRPr="00865E7B">
        <w:rPr>
          <w:rFonts w:eastAsia="Times New Roman" w:cstheme="minorHAnsi"/>
          <w:b/>
          <w:sz w:val="26"/>
          <w:szCs w:val="26"/>
          <w:lang w:eastAsia="pl-PL"/>
        </w:rPr>
        <w:t>aktów prawa zakładowego w</w:t>
      </w:r>
      <w:r w:rsidR="00865E7B">
        <w:rPr>
          <w:rFonts w:eastAsia="Times New Roman" w:cstheme="minorHAnsi"/>
          <w:b/>
          <w:sz w:val="26"/>
          <w:szCs w:val="26"/>
          <w:lang w:eastAsia="pl-PL"/>
        </w:rPr>
        <w:t> </w:t>
      </w:r>
      <w:r w:rsidR="00102FA8" w:rsidRPr="00865E7B">
        <w:rPr>
          <w:b/>
          <w:iCs/>
          <w:sz w:val="26"/>
          <w:szCs w:val="26"/>
        </w:rPr>
        <w:t>Krajowej Ewidencji Układów Zbiorowych Pracy, planów dotyczących 4-dniowego tygodnia pracy oraz 35-godzinnego tygodnia pracy</w:t>
      </w:r>
      <w:r w:rsidR="00102FA8" w:rsidRPr="00865E7B">
        <w:rPr>
          <w:bCs/>
          <w:iCs/>
          <w:sz w:val="26"/>
          <w:szCs w:val="26"/>
        </w:rPr>
        <w:t>.</w:t>
      </w:r>
    </w:p>
    <w:p w14:paraId="1DA35D9E" w14:textId="4A452252" w:rsidR="00A20775" w:rsidRPr="00AF03E9" w:rsidRDefault="00A20775" w:rsidP="00865E7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iCs/>
          <w:sz w:val="26"/>
          <w:szCs w:val="26"/>
        </w:rPr>
      </w:pPr>
      <w:r w:rsidRPr="00865E7B">
        <w:rPr>
          <w:bCs/>
          <w:iCs/>
          <w:sz w:val="26"/>
          <w:szCs w:val="26"/>
        </w:rPr>
        <w:t>W trakcie</w:t>
      </w:r>
      <w:r w:rsidR="00102FA8" w:rsidRPr="00865E7B">
        <w:rPr>
          <w:bCs/>
          <w:iCs/>
          <w:sz w:val="26"/>
          <w:szCs w:val="26"/>
        </w:rPr>
        <w:t xml:space="preserve"> szkolenia</w:t>
      </w:r>
      <w:r w:rsidRPr="00865E7B">
        <w:rPr>
          <w:bCs/>
          <w:iCs/>
          <w:sz w:val="26"/>
          <w:szCs w:val="26"/>
        </w:rPr>
        <w:t xml:space="preserve"> prowadzący </w:t>
      </w:r>
      <w:r w:rsidR="00B32CE9">
        <w:rPr>
          <w:bCs/>
          <w:iCs/>
          <w:sz w:val="26"/>
          <w:szCs w:val="26"/>
        </w:rPr>
        <w:t>odpowie</w:t>
      </w:r>
      <w:r w:rsidRPr="00865E7B">
        <w:rPr>
          <w:bCs/>
          <w:iCs/>
          <w:sz w:val="26"/>
          <w:szCs w:val="26"/>
        </w:rPr>
        <w:t xml:space="preserve"> na wiele pytań, na które nie zawsze wprost odpowiadają przepisy prawne.</w:t>
      </w:r>
      <w:r w:rsidRPr="00865E7B">
        <w:rPr>
          <w:b/>
          <w:bCs/>
          <w:iCs/>
          <w:sz w:val="26"/>
          <w:szCs w:val="26"/>
        </w:rPr>
        <w:t xml:space="preserve"> </w:t>
      </w:r>
      <w:r w:rsidRPr="00AF03E9">
        <w:rPr>
          <w:bCs/>
          <w:iCs/>
          <w:sz w:val="26"/>
          <w:szCs w:val="26"/>
        </w:rPr>
        <w:t>Każde z zagadnień zostanie omówione na tle licznych przykładów, co umożliwi lepsze zrozumienie ich istoty.</w:t>
      </w:r>
    </w:p>
    <w:p w14:paraId="15B78306" w14:textId="0EDE8528" w:rsidR="0095565C" w:rsidRPr="00AF03E9" w:rsidRDefault="0095565C" w:rsidP="00AF03E9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cstheme="minorHAnsi"/>
          <w:iCs/>
          <w:sz w:val="26"/>
          <w:szCs w:val="26"/>
        </w:rPr>
      </w:pPr>
      <w:r w:rsidRPr="00AF03E9">
        <w:rPr>
          <w:rFonts w:cstheme="minorHAnsi"/>
          <w:noProof/>
          <w:color w:val="1F3864" w:themeColor="accent1" w:themeShade="80"/>
          <w:sz w:val="26"/>
          <w:szCs w:val="26"/>
          <w:lang w:eastAsia="pl-PL"/>
        </w:rPr>
        <w:drawing>
          <wp:inline distT="0" distB="0" distL="0" distR="0" wp14:anchorId="3D81D7F0" wp14:editId="3945EA87">
            <wp:extent cx="5480738" cy="78984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549" cy="10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A378D" w14:textId="77777777" w:rsidR="0095565C" w:rsidRPr="00AF03E9" w:rsidRDefault="0095565C" w:rsidP="00AF03E9">
      <w:pPr>
        <w:spacing w:before="240" w:after="0" w:line="240" w:lineRule="auto"/>
        <w:jc w:val="both"/>
        <w:rPr>
          <w:rFonts w:cstheme="minorHAnsi"/>
          <w:b/>
          <w:color w:val="F32836"/>
          <w:sz w:val="26"/>
          <w:szCs w:val="26"/>
        </w:rPr>
      </w:pPr>
      <w:r w:rsidRPr="00AF03E9">
        <w:rPr>
          <w:rFonts w:cstheme="minorHAnsi"/>
          <w:b/>
          <w:color w:val="F32836"/>
          <w:sz w:val="26"/>
          <w:szCs w:val="26"/>
        </w:rPr>
        <w:t>CELE I KORZYŚCI:</w:t>
      </w:r>
    </w:p>
    <w:p w14:paraId="4E5B668D" w14:textId="77777777" w:rsidR="001743C8" w:rsidRPr="001743C8" w:rsidRDefault="001743C8" w:rsidP="00AF03E9">
      <w:pPr>
        <w:widowControl w:val="0"/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iCs/>
          <w:sz w:val="26"/>
          <w:szCs w:val="26"/>
          <w:lang w:eastAsia="pl-PL"/>
        </w:rPr>
      </w:pPr>
      <w:r w:rsidRPr="001743C8">
        <w:rPr>
          <w:rFonts w:eastAsia="Times New Roman" w:cstheme="minorHAnsi"/>
          <w:b/>
          <w:bCs/>
          <w:iCs/>
          <w:sz w:val="26"/>
          <w:szCs w:val="26"/>
          <w:lang w:eastAsia="pl-PL"/>
        </w:rPr>
        <w:t>Podczas szkolenia dowiesz się m.in.:</w:t>
      </w:r>
    </w:p>
    <w:p w14:paraId="237A0D09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 xml:space="preserve">Jak z uwzględnieniem Wigilii wolnej od pracy zaplanować pracę w jedno- i trzymiesięcznym okresie rozliczeniowym przypadającym na grudzień 2025? </w:t>
      </w:r>
    </w:p>
    <w:p w14:paraId="1C52D5A2" w14:textId="76681A45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 ustalić współczynnik ekwiwalentu pieniężnego z tytułu niewykorzystanego urlopu wypoczynkowego w związku z ustanowieniem w 2025 roku dnia wolnego od pracy przypadającego na Wigilię Bożego Narodzenia?</w:t>
      </w:r>
    </w:p>
    <w:p w14:paraId="30DA66A5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Na jakich zasadach rodzice wcześniaków mogą korzystać z uzupełniającego urlopu macierzyńskiego?</w:t>
      </w:r>
    </w:p>
    <w:p w14:paraId="45A083A9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Jakie zmiany w zakresie prowadzenia dokumentacji pracowniczej pociąga za sobą wprowadzenie uzupełniającego urlopu macierzyńskiego?</w:t>
      </w:r>
    </w:p>
    <w:p w14:paraId="39E7BB51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Jakie obowiązki w sferze zatrudnienia spowoduje wdrożenie do polskiego porządku prawnego dyrektywy w sprawie prawa do bycia offline?</w:t>
      </w:r>
    </w:p>
    <w:p w14:paraId="0A09F2DD" w14:textId="1B9398C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Jakie obowiązki będą spoczywać na pracodawcach w związku z wdrożeniem dyrektywy w/s</w:t>
      </w:r>
      <w:r w:rsidR="00AF03E9">
        <w:rPr>
          <w:rFonts w:eastAsia="Times New Roman" w:cstheme="minorHAnsi"/>
          <w:sz w:val="26"/>
          <w:szCs w:val="26"/>
          <w:lang w:eastAsia="pl-PL"/>
        </w:rPr>
        <w:t> </w:t>
      </w:r>
      <w:r w:rsidRPr="001743C8">
        <w:rPr>
          <w:rFonts w:eastAsia="Times New Roman" w:cstheme="minorHAnsi"/>
          <w:sz w:val="26"/>
          <w:szCs w:val="26"/>
          <w:lang w:eastAsia="pl-PL"/>
        </w:rPr>
        <w:t>przejrzystości wynagrodzeń?</w:t>
      </w:r>
    </w:p>
    <w:p w14:paraId="3AB6B2FF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 xml:space="preserve">W jaki sposób zmieni się struktura minimalnego wynagrodzenia za pracę? </w:t>
      </w:r>
    </w:p>
    <w:p w14:paraId="0DFDA8A5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 xml:space="preserve">Jakie </w:t>
      </w:r>
      <w:r w:rsidRPr="001743C8">
        <w:rPr>
          <w:rFonts w:eastAsia="Times New Roman" w:cstheme="minorHAnsi"/>
          <w:bCs/>
          <w:sz w:val="26"/>
          <w:szCs w:val="26"/>
          <w:lang w:eastAsia="pl-PL"/>
        </w:rPr>
        <w:t>zmiany w zakresie ustalania stażu pracy czekają nas od 1.01.2026 r.?</w:t>
      </w:r>
    </w:p>
    <w:p w14:paraId="573B8AC5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W jakich sytuacjach pracownik będzie mógł wykonywać czynności zawodowe podczas zwolnienia lekarskiego?</w:t>
      </w:r>
    </w:p>
    <w:p w14:paraId="224796B0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 zmienią się zasady wypłacania świadczeń gwarancyjnych w formie wynagrodzenia chorobowego oraz zasiłku chorobowego?</w:t>
      </w:r>
    </w:p>
    <w:p w14:paraId="2F6C9FBA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 xml:space="preserve">Na czym będą polegały zmiany kodeksowej regulacji dotyczącej mobbingu i dyskryminacji? </w:t>
      </w:r>
    </w:p>
    <w:p w14:paraId="7538687A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W jaki sposób zmianie ulegną przepisy pozwalające korzystać z urlopu macierzyńskiego w przypadku poronienia?</w:t>
      </w:r>
    </w:p>
    <w:p w14:paraId="100CFC38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Czy każdy pracodawca będzie zobligowany do posiadania układu zbiorowego pracy?</w:t>
      </w:r>
    </w:p>
    <w:p w14:paraId="5D34B966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 zmienią się przepisy dotyczące zakładowych źródeł prawa pracy, np. regulaminów, obwieszczeń, porozumień?</w:t>
      </w:r>
    </w:p>
    <w:p w14:paraId="4AB95BB7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 xml:space="preserve">Jakie akty prawa zakładowego będą podlegały rejestracji w Krajowej Ewidencji Układów Zbiorowych </w:t>
      </w:r>
      <w:r w:rsidRPr="001743C8">
        <w:rPr>
          <w:rFonts w:eastAsia="Times New Roman" w:cstheme="minorHAnsi"/>
          <w:sz w:val="26"/>
          <w:szCs w:val="26"/>
          <w:lang w:eastAsia="pl-PL"/>
        </w:rPr>
        <w:lastRenderedPageBreak/>
        <w:t>Pracy?</w:t>
      </w:r>
    </w:p>
    <w:p w14:paraId="44005745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Do jakich działań zobligowany będzie pracodawca w związku z wysoką temperaturą na stanowisku pracy?</w:t>
      </w:r>
    </w:p>
    <w:p w14:paraId="5C20B919" w14:textId="51522AC5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Jaka będzie maksymalna temperatura przy pracy w pomieszczeniach pracy, a jaka przy pracy na</w:t>
      </w:r>
      <w:r w:rsidR="00AF03E9">
        <w:rPr>
          <w:rFonts w:eastAsia="Times New Roman" w:cstheme="minorHAnsi"/>
          <w:sz w:val="26"/>
          <w:szCs w:val="26"/>
          <w:lang w:eastAsia="pl-PL"/>
        </w:rPr>
        <w:t> </w:t>
      </w:r>
      <w:r w:rsidRPr="001743C8">
        <w:rPr>
          <w:rFonts w:eastAsia="Times New Roman" w:cstheme="minorHAnsi"/>
          <w:sz w:val="26"/>
          <w:szCs w:val="26"/>
          <w:lang w:eastAsia="pl-PL"/>
        </w:rPr>
        <w:t xml:space="preserve">otwartej przestrzeni? </w:t>
      </w:r>
    </w:p>
    <w:p w14:paraId="6E69D569" w14:textId="77777777" w:rsidR="001743C8" w:rsidRPr="001743C8" w:rsidRDefault="001743C8" w:rsidP="00AF03E9">
      <w:pPr>
        <w:widowControl w:val="0"/>
        <w:numPr>
          <w:ilvl w:val="0"/>
          <w:numId w:val="37"/>
        </w:numPr>
        <w:tabs>
          <w:tab w:val="left" w:pos="26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pl-PL"/>
        </w:rPr>
      </w:pPr>
      <w:r w:rsidRPr="001743C8">
        <w:rPr>
          <w:rFonts w:eastAsia="Times New Roman" w:cstheme="minorHAnsi"/>
          <w:sz w:val="26"/>
          <w:szCs w:val="26"/>
          <w:lang w:eastAsia="pl-PL"/>
        </w:rPr>
        <w:t>Jak obecnie można zaplanować pracownikowi 4-dniowy tydzień pracy, a w jaki sposób to może wyglądać po wdrożeniu planowanej zmiany przepisów w tym zakresie?</w:t>
      </w:r>
    </w:p>
    <w:p w14:paraId="040C281E" w14:textId="40E95EEE" w:rsidR="0095565C" w:rsidRPr="00AF03E9" w:rsidRDefault="0095565C" w:rsidP="00AF03E9">
      <w:pPr>
        <w:widowControl w:val="0"/>
        <w:tabs>
          <w:tab w:val="left" w:pos="26"/>
          <w:tab w:val="left" w:pos="284"/>
        </w:tabs>
        <w:autoSpaceDE w:val="0"/>
        <w:autoSpaceDN w:val="0"/>
        <w:adjustRightInd w:val="0"/>
        <w:spacing w:before="240" w:after="0" w:line="240" w:lineRule="auto"/>
        <w:jc w:val="both"/>
        <w:rPr>
          <w:rFonts w:eastAsia="Times New Roman" w:cstheme="minorHAnsi"/>
          <w:bCs/>
          <w:color w:val="000000"/>
          <w:sz w:val="26"/>
          <w:szCs w:val="26"/>
          <w:lang w:eastAsia="pl-PL"/>
        </w:rPr>
      </w:pPr>
      <w:r w:rsidRPr="00AF03E9">
        <w:rPr>
          <w:rFonts w:cstheme="minorHAnsi"/>
          <w:b/>
          <w:color w:val="F32836"/>
          <w:sz w:val="26"/>
          <w:szCs w:val="26"/>
        </w:rPr>
        <w:t>PROGRAM:</w:t>
      </w:r>
    </w:p>
    <w:p w14:paraId="7091CABD" w14:textId="39D49ADA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Praktyczne konsekwencje wynikające ze zmiany przepisów w zakresie organizacji stanowisk pracy wyposażonych w monitor ekranowy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241B9F36" w14:textId="7D200687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Zmiany w zakresie wydawania orzeczeń o niepełnosprawności oraz o stopniu niepełnosprawności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52B7B069" w14:textId="41D3A3C1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Konsekwencje w sferze ustalania nominału czasu pracy (maksymalnej liczby dni i godzin pracy) w</w:t>
      </w:r>
      <w:r w:rsidR="00AF03E9">
        <w:rPr>
          <w:rFonts w:ascii="Calibri" w:hAnsi="Calibri" w:cs="Calibri"/>
          <w:sz w:val="26"/>
          <w:szCs w:val="26"/>
        </w:rPr>
        <w:t> </w:t>
      </w:r>
      <w:r w:rsidRPr="001743C8">
        <w:rPr>
          <w:rFonts w:ascii="Calibri" w:hAnsi="Calibri" w:cs="Calibri"/>
          <w:sz w:val="26"/>
          <w:szCs w:val="26"/>
        </w:rPr>
        <w:t>związku z ustanowieniem dnia wolnego od pracy przypadającego na Wigilię Bożego Narodzenia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6BF78528" w14:textId="37D051CE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Uzupełniający urlop macierzyński dla rodziców wcześniaków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11BC47A5" w14:textId="041436C4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Projekt dyrektywy w sprawie prawa do bycia offline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7F153F02" w14:textId="21DD94A0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Założenia dyrektywy Nr 2023/970 z 19.10.2022 r. w/s wzmocnienia stosowania zasady równości wynagrodzeń dla mężczyzn i kobiet za taką samą pracę lub pracę o takiej samej wartości za</w:t>
      </w:r>
      <w:r w:rsidR="00AF03E9">
        <w:rPr>
          <w:rFonts w:ascii="Calibri" w:hAnsi="Calibri" w:cs="Calibri"/>
          <w:sz w:val="26"/>
          <w:szCs w:val="26"/>
        </w:rPr>
        <w:t> </w:t>
      </w:r>
      <w:r w:rsidRPr="001743C8">
        <w:rPr>
          <w:rFonts w:ascii="Calibri" w:hAnsi="Calibri" w:cs="Calibri"/>
          <w:sz w:val="26"/>
          <w:szCs w:val="26"/>
        </w:rPr>
        <w:t>pośrednictwem mechanizmów przejrzystości wynagrodzeń oraz mechanizmów egzekwowania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6D1F2729" w14:textId="06D43F68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Konsekwencje w sferze struktury minimalnego wynagrodzenia za pracę wynikające z wdrożenia dyrektywy Nr 2022/2041 z 19.10.2022 r. w sprawie adekwatnych wynagrodzeń minimalnych w UE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5F2E3E6A" w14:textId="39F0D3E7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Nowe reguły dotyczące ustalania stażu pracy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0C1D3F5A" w14:textId="3F8CB787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  <w:u w:val="single"/>
        </w:rPr>
      </w:pPr>
      <w:r w:rsidRPr="001743C8">
        <w:rPr>
          <w:rFonts w:ascii="Calibri" w:hAnsi="Calibri" w:cs="Calibri"/>
          <w:sz w:val="26"/>
          <w:szCs w:val="26"/>
        </w:rPr>
        <w:t>Planowane zmiany zasad dotyczących świadczenia pracy podczas zwolnienia lekarskiego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5914272D" w14:textId="38968922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Planowan</w:t>
      </w:r>
      <w:r w:rsidR="00AB5493">
        <w:rPr>
          <w:rFonts w:ascii="Calibri" w:hAnsi="Calibri" w:cs="Calibri"/>
          <w:sz w:val="26"/>
          <w:szCs w:val="26"/>
        </w:rPr>
        <w:t>a</w:t>
      </w:r>
      <w:r w:rsidRPr="001743C8">
        <w:rPr>
          <w:rFonts w:ascii="Calibri" w:hAnsi="Calibri" w:cs="Calibri"/>
          <w:sz w:val="26"/>
          <w:szCs w:val="26"/>
        </w:rPr>
        <w:t xml:space="preserve"> zmiana zasad dotyczących wypłaty zasiłku przez ZUS od pierwszego dnia choroby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752FCE20" w14:textId="6417D63F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Zagadnienie związane z prawem do urlopu macierzyńskiego w przypadku poronienia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4603873A" w14:textId="53949797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Problematyka maksymalnej temperatury na stanowisku pracy w związku z planowaną zmianą przepisów rozporządzenia w sprawie ogólnych przepisów bezpieczeństwa i higieny pracy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1067A19A" w14:textId="3698B775" w:rsidR="001743C8" w:rsidRP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Projekt ustawy o układach zbiorowych pracy i porozumieniach zbiorowych</w:t>
      </w:r>
      <w:r w:rsidR="00AB5493">
        <w:rPr>
          <w:rFonts w:ascii="Calibri" w:hAnsi="Calibri" w:cs="Calibri"/>
          <w:sz w:val="26"/>
          <w:szCs w:val="26"/>
        </w:rPr>
        <w:t>.</w:t>
      </w:r>
    </w:p>
    <w:p w14:paraId="72AF4924" w14:textId="77777777" w:rsidR="001743C8" w:rsidRDefault="001743C8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 w:rsidRPr="001743C8">
        <w:rPr>
          <w:rFonts w:ascii="Calibri" w:hAnsi="Calibri" w:cs="Calibri"/>
          <w:sz w:val="26"/>
          <w:szCs w:val="26"/>
        </w:rPr>
        <w:t>Plany dotyczące 4-dniowego tygodnia pracy oraz 35-godzinnego tygodnia pracy.</w:t>
      </w:r>
    </w:p>
    <w:p w14:paraId="1C81985A" w14:textId="7168528E" w:rsidR="00AB5493" w:rsidRPr="001743C8" w:rsidRDefault="00AB5493" w:rsidP="00AF03E9">
      <w:pPr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Odpowiedzi na pytania.</w:t>
      </w:r>
    </w:p>
    <w:p w14:paraId="45AE2357" w14:textId="1B7CF285" w:rsidR="0095565C" w:rsidRPr="00AF03E9" w:rsidRDefault="0095565C" w:rsidP="00AF03E9">
      <w:pPr>
        <w:tabs>
          <w:tab w:val="left" w:pos="426"/>
        </w:tabs>
        <w:spacing w:before="240" w:after="0" w:line="240" w:lineRule="auto"/>
        <w:jc w:val="both"/>
        <w:rPr>
          <w:rFonts w:cstheme="minorHAnsi"/>
          <w:b/>
          <w:color w:val="F32836"/>
          <w:sz w:val="26"/>
          <w:szCs w:val="26"/>
        </w:rPr>
      </w:pPr>
      <w:r w:rsidRPr="00AF03E9">
        <w:rPr>
          <w:rFonts w:cstheme="minorHAnsi"/>
          <w:b/>
          <w:color w:val="F32836"/>
          <w:sz w:val="26"/>
          <w:szCs w:val="26"/>
        </w:rPr>
        <w:t xml:space="preserve">ADRESACI: </w:t>
      </w:r>
    </w:p>
    <w:p w14:paraId="2BF4EE12" w14:textId="0771AACE" w:rsidR="00E92B3B" w:rsidRPr="00AF03E9" w:rsidRDefault="00102FA8" w:rsidP="00AF03E9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bCs/>
          <w:iCs/>
          <w:sz w:val="26"/>
          <w:szCs w:val="26"/>
        </w:rPr>
      </w:pPr>
      <w:r w:rsidRPr="00102FA8">
        <w:rPr>
          <w:rFonts w:cstheme="minorHAnsi"/>
          <w:bCs/>
          <w:iCs/>
          <w:sz w:val="26"/>
          <w:szCs w:val="26"/>
        </w:rPr>
        <w:t xml:space="preserve">Pracodawcy i pracownicy, zwłaszcza osoby zajmujące się obsługą kadrowo-płacową </w:t>
      </w:r>
      <w:r w:rsidRPr="00AF03E9">
        <w:rPr>
          <w:rFonts w:cstheme="minorHAnsi"/>
          <w:bCs/>
          <w:iCs/>
          <w:sz w:val="26"/>
          <w:szCs w:val="26"/>
        </w:rPr>
        <w:t xml:space="preserve">administracji publicznej, </w:t>
      </w:r>
      <w:r w:rsidRPr="00102FA8">
        <w:rPr>
          <w:rFonts w:cstheme="minorHAnsi"/>
          <w:bCs/>
          <w:iCs/>
          <w:sz w:val="26"/>
          <w:szCs w:val="26"/>
        </w:rPr>
        <w:t xml:space="preserve">przedsiębiorstw, </w:t>
      </w:r>
      <w:r w:rsidRPr="00AF03E9">
        <w:rPr>
          <w:rFonts w:cstheme="minorHAnsi"/>
          <w:bCs/>
          <w:iCs/>
          <w:sz w:val="26"/>
          <w:szCs w:val="26"/>
        </w:rPr>
        <w:t xml:space="preserve">sekretarze, pracownicy wydziałów kadr jst i jednostek podległych, </w:t>
      </w:r>
      <w:r w:rsidRPr="00102FA8">
        <w:rPr>
          <w:rFonts w:cstheme="minorHAnsi"/>
          <w:bCs/>
          <w:iCs/>
          <w:sz w:val="26"/>
          <w:szCs w:val="26"/>
        </w:rPr>
        <w:t>jak</w:t>
      </w:r>
      <w:r w:rsidR="00AF03E9">
        <w:rPr>
          <w:rFonts w:cstheme="minorHAnsi"/>
          <w:bCs/>
          <w:iCs/>
          <w:sz w:val="26"/>
          <w:szCs w:val="26"/>
        </w:rPr>
        <w:t> </w:t>
      </w:r>
      <w:r w:rsidRPr="00102FA8">
        <w:rPr>
          <w:rFonts w:cstheme="minorHAnsi"/>
          <w:bCs/>
          <w:iCs/>
          <w:sz w:val="26"/>
          <w:szCs w:val="26"/>
        </w:rPr>
        <w:t>również osoby, które chcą poszerzyć swą wiedzę z omawianego zakresu.</w:t>
      </w:r>
    </w:p>
    <w:p w14:paraId="2E3AD3EA" w14:textId="4DF6B9B2" w:rsidR="0095565C" w:rsidRPr="00AF03E9" w:rsidRDefault="0095565C" w:rsidP="00AF03E9">
      <w:pPr>
        <w:spacing w:before="240" w:after="0" w:line="240" w:lineRule="auto"/>
        <w:jc w:val="both"/>
        <w:rPr>
          <w:rFonts w:cstheme="minorHAnsi"/>
          <w:b/>
          <w:color w:val="F32836"/>
          <w:sz w:val="26"/>
          <w:szCs w:val="26"/>
        </w:rPr>
      </w:pPr>
      <w:r w:rsidRPr="00AF03E9">
        <w:rPr>
          <w:rFonts w:cstheme="minorHAnsi"/>
          <w:b/>
          <w:color w:val="F32836"/>
          <w:sz w:val="26"/>
          <w:szCs w:val="26"/>
        </w:rPr>
        <w:t>PROWADZĄCY:</w:t>
      </w:r>
    </w:p>
    <w:p w14:paraId="69342C9A" w14:textId="77B010B7" w:rsidR="00D6609F" w:rsidRPr="00AF03E9" w:rsidRDefault="006F7B41" w:rsidP="00AF03E9">
      <w:pPr>
        <w:spacing w:after="0" w:line="240" w:lineRule="auto"/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iCs/>
          <w:color w:val="000000"/>
          <w:sz w:val="26"/>
          <w:szCs w:val="26"/>
        </w:rPr>
        <w:t>D</w:t>
      </w:r>
      <w:r w:rsidR="00A20775" w:rsidRPr="00AF03E9">
        <w:rPr>
          <w:rFonts w:ascii="Calibri" w:hAnsi="Calibri" w:cs="Calibri"/>
          <w:iCs/>
          <w:color w:val="000000"/>
          <w:sz w:val="26"/>
          <w:szCs w:val="26"/>
        </w:rPr>
        <w:t xml:space="preserve">oktor nauk prawnych, były wieloletni pracownik Państwowej Inspekcji Pracy, członek Komisji Prawnej Głównego Inspektora Pracy, biegły sądowy z zakresu stosunku pracy z elementem międzynarodowym (międzynarodowe prawo pracy), </w:t>
      </w:r>
      <w:r w:rsidR="00A20775" w:rsidRPr="00AF03E9">
        <w:rPr>
          <w:rFonts w:ascii="Calibri" w:hAnsi="Calibri" w:cs="Calibri"/>
          <w:i/>
          <w:iCs/>
          <w:color w:val="000000"/>
          <w:sz w:val="26"/>
          <w:szCs w:val="26"/>
        </w:rPr>
        <w:t>w</w:t>
      </w:r>
      <w:r w:rsidR="00A20775" w:rsidRPr="00AF03E9">
        <w:rPr>
          <w:rFonts w:ascii="Calibri" w:hAnsi="Calibri" w:cs="Calibri"/>
          <w:iCs/>
          <w:color w:val="000000"/>
          <w:sz w:val="26"/>
          <w:szCs w:val="26"/>
        </w:rPr>
        <w:t>ykładowca, szkoleniowiec, konsultant, autor książek oraz wielu publikacji ukazujących się w fachowej literaturze prawniczej z dziedziny prawa pracy i prawa spółek, laureat „Złotych Szelek” za wyjaśnianie skomplikowanych problemów prawnych zrozumiałym i klarownym językiem. </w:t>
      </w:r>
    </w:p>
    <w:p w14:paraId="0FB559BE" w14:textId="516DB51A" w:rsidR="0086506B" w:rsidRPr="00D6609F" w:rsidRDefault="0086506B" w:rsidP="006469CB">
      <w:pPr>
        <w:spacing w:after="120" w:line="240" w:lineRule="auto"/>
        <w:ind w:right="-425"/>
        <w:jc w:val="center"/>
        <w:rPr>
          <w:rFonts w:cstheme="minorHAnsi"/>
          <w:sz w:val="24"/>
          <w:szCs w:val="24"/>
        </w:rPr>
      </w:pPr>
      <w:r w:rsidRPr="0032286C">
        <w:rPr>
          <w:rFonts w:eastAsia="Calibri" w:cstheme="minorHAnsi"/>
          <w:b/>
          <w:color w:val="2C567A"/>
          <w:sz w:val="25"/>
          <w:szCs w:val="25"/>
        </w:rPr>
        <w:br w:type="page"/>
      </w:r>
      <w:r w:rsidRPr="0086506B">
        <w:rPr>
          <w:rFonts w:ascii="Calibri" w:eastAsia="Calibri" w:hAnsi="Calibri" w:cs="Times New Roman"/>
          <w:noProof/>
          <w:color w:val="1F4E79"/>
          <w:sz w:val="26"/>
          <w:szCs w:val="26"/>
          <w:lang w:eastAsia="pl-PL"/>
        </w:rPr>
        <w:drawing>
          <wp:inline distT="0" distB="0" distL="0" distR="0" wp14:anchorId="7E24A9A1" wp14:editId="02B2B5B0">
            <wp:extent cx="6292850" cy="88900"/>
            <wp:effectExtent l="0" t="0" r="0" b="6350"/>
            <wp:docPr id="20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285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715"/>
        <w:gridCol w:w="643"/>
        <w:gridCol w:w="1791"/>
        <w:gridCol w:w="1030"/>
        <w:gridCol w:w="251"/>
        <w:gridCol w:w="452"/>
        <w:gridCol w:w="3603"/>
        <w:gridCol w:w="879"/>
        <w:gridCol w:w="409"/>
      </w:tblGrid>
      <w:tr w:rsidR="00BB021C" w:rsidRPr="0086506B" w14:paraId="2B15EADD" w14:textId="77777777" w:rsidTr="00AF1F52">
        <w:trPr>
          <w:trHeight w:val="1390"/>
          <w:jc w:val="center"/>
        </w:trPr>
        <w:tc>
          <w:tcPr>
            <w:tcW w:w="5430" w:type="dxa"/>
            <w:gridSpan w:val="5"/>
          </w:tcPr>
          <w:p w14:paraId="3B40961B" w14:textId="77777777" w:rsidR="0086506B" w:rsidRPr="0086506B" w:rsidRDefault="0086506B" w:rsidP="0086506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6"/>
                <w:szCs w:val="26"/>
                <w:lang w:eastAsia="pl-PL"/>
              </w:rPr>
            </w:pPr>
            <w:r w:rsidRPr="0086506B">
              <w:rPr>
                <w:rFonts w:ascii="Calibri" w:eastAsia="Calibri" w:hAnsi="Calibri" w:cs="Calibri"/>
                <w:noProof/>
                <w:lang w:eastAsia="pl-PL"/>
              </w:rPr>
              <w:drawing>
                <wp:inline distT="0" distB="0" distL="0" distR="0" wp14:anchorId="2DAF6083" wp14:editId="3C165E80">
                  <wp:extent cx="1866900" cy="920750"/>
                  <wp:effectExtent l="0" t="0" r="0" b="0"/>
                  <wp:docPr id="16" name="Obraz 1" descr="d:\Users\marlena.gumulak\Downloads\FRDL_Logo_stop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d:\Users\marlena.gumulak\Downloads\FRDL_Logo_stop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8" w:type="dxa"/>
            <w:gridSpan w:val="4"/>
            <w:vAlign w:val="center"/>
          </w:tcPr>
          <w:p w14:paraId="37CB599C" w14:textId="6C4FD8F9" w:rsidR="0086506B" w:rsidRPr="0086506B" w:rsidRDefault="0086506B" w:rsidP="008915AB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</w:t>
            </w:r>
            <w:r w:rsidR="00B50F72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</w:t>
            </w: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NFORMACJE ORGANIZACYJNE</w:t>
            </w:r>
          </w:p>
          <w:p w14:paraId="0F397A4F" w14:textId="77777777" w:rsidR="0086506B" w:rsidRPr="0086506B" w:rsidRDefault="0086506B" w:rsidP="008915AB">
            <w:pPr>
              <w:spacing w:after="0" w:line="240" w:lineRule="auto"/>
              <w:ind w:left="-284"/>
              <w:jc w:val="center"/>
              <w:rPr>
                <w:rFonts w:ascii="Calibri" w:eastAsia="Calibri" w:hAnsi="Calibri" w:cs="Times New Roman"/>
                <w:noProof/>
                <w:color w:val="21459A"/>
                <w:sz w:val="32"/>
                <w:szCs w:val="32"/>
                <w:lang w:eastAsia="pl-PL"/>
              </w:rPr>
            </w:pPr>
            <w:r w:rsidRPr="0086506B">
              <w:rPr>
                <w:rFonts w:ascii="Calibri" w:eastAsia="Calibri" w:hAnsi="Calibri" w:cs="Times New Roman"/>
                <w:b/>
                <w:color w:val="21459A"/>
                <w:sz w:val="40"/>
                <w:szCs w:val="40"/>
              </w:rPr>
              <w:t>I KARTA ZGŁOSZENIA</w:t>
            </w:r>
          </w:p>
        </w:tc>
      </w:tr>
      <w:tr w:rsidR="0086506B" w:rsidRPr="00FA5EA3" w14:paraId="6207B7C6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94"/>
        </w:trPr>
        <w:tc>
          <w:tcPr>
            <w:tcW w:w="1077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2DFE2AD" w14:textId="234FA967" w:rsidR="00A70BE2" w:rsidRPr="00FA5EA3" w:rsidRDefault="00AF03E9" w:rsidP="002F4CC5">
            <w:pPr>
              <w:spacing w:after="0" w:line="240" w:lineRule="auto"/>
              <w:jc w:val="center"/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</w:pPr>
            <w:r w:rsidRPr="00AF03E9">
              <w:rPr>
                <w:rFonts w:eastAsia="Calibri" w:cstheme="minorHAnsi"/>
                <w:b/>
                <w:bCs/>
                <w:iCs/>
                <w:color w:val="F32836"/>
                <w:sz w:val="32"/>
                <w:szCs w:val="32"/>
              </w:rPr>
              <w:t>Najnowsze i planowane zmiany w prawie pracy 2025 – biuletyn nowości</w:t>
            </w:r>
          </w:p>
        </w:tc>
      </w:tr>
      <w:tr w:rsidR="00BB021C" w:rsidRPr="0086506B" w14:paraId="539D88A0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221839" w14:textId="317399F8" w:rsidR="005E1FAD" w:rsidRPr="00AF1F52" w:rsidRDefault="005E1FAD" w:rsidP="005E1FAD">
            <w:pPr>
              <w:spacing w:after="0" w:line="240" w:lineRule="auto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45" w:dyaOrig="645" w14:anchorId="16BB7B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3pt" o:ole="">
                  <v:imagedata r:id="rId13" o:title=""/>
                </v:shape>
                <o:OLEObject Type="Embed" ProgID="PBrush" ShapeID="_x0000_i1025" DrawAspect="Content" ObjectID="_1803962233" r:id="rId14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0825C4" w14:textId="398351A5" w:rsidR="005E1FAD" w:rsidRPr="00AF1F52" w:rsidRDefault="005E1FAD" w:rsidP="00AF1F52">
            <w:pPr>
              <w:spacing w:after="0" w:line="240" w:lineRule="auto"/>
              <w:ind w:left="303" w:firstLine="425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sz w:val="26"/>
                <w:szCs w:val="26"/>
              </w:rPr>
              <w:t xml:space="preserve">Szkolenie będziemy realizowali </w:t>
            </w:r>
            <w:r w:rsidRPr="00AF1F52">
              <w:rPr>
                <w:rFonts w:cstheme="minorHAnsi"/>
                <w:b/>
                <w:sz w:val="26"/>
                <w:szCs w:val="26"/>
              </w:rPr>
              <w:t>w formie webinarium on line</w:t>
            </w:r>
            <w:r w:rsidRPr="00AF1F52">
              <w:rPr>
                <w:rFonts w:cstheme="minorHAnsi"/>
                <w:sz w:val="26"/>
                <w:szCs w:val="26"/>
              </w:rPr>
              <w:t>.</w:t>
            </w:r>
          </w:p>
        </w:tc>
      </w:tr>
      <w:tr w:rsidR="00BB021C" w:rsidRPr="0086506B" w14:paraId="7C2EA03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D8F3359" w14:textId="5908BBD8" w:rsidR="005E1FAD" w:rsidRPr="00C45419" w:rsidRDefault="005E1FAD" w:rsidP="00BB021C">
            <w:pPr>
              <w:spacing w:after="0" w:line="240" w:lineRule="auto"/>
              <w:ind w:right="550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C45419">
              <w:rPr>
                <w:rFonts w:cstheme="minorHAnsi"/>
                <w:sz w:val="24"/>
                <w:szCs w:val="24"/>
              </w:rPr>
              <w:object w:dxaOrig="645" w:dyaOrig="675" w14:anchorId="16C9DBFA">
                <v:shape id="_x0000_i1026" type="#_x0000_t75" style="width:33pt;height:33.6pt" o:ole="">
                  <v:imagedata r:id="rId15" o:title=""/>
                </v:shape>
                <o:OLEObject Type="Embed" ProgID="PBrush" ShapeID="_x0000_i1026" DrawAspect="Content" ObjectID="_1803962234" r:id="rId16"/>
              </w:object>
            </w:r>
          </w:p>
        </w:tc>
        <w:tc>
          <w:tcPr>
            <w:tcW w:w="3524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B1C0E9" w14:textId="2DC8BBB7" w:rsidR="005E1FAD" w:rsidRPr="00C45419" w:rsidRDefault="00AF03E9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b/>
                <w:color w:val="F32836"/>
                <w:sz w:val="26"/>
                <w:szCs w:val="26"/>
              </w:rPr>
            </w:pPr>
            <w:r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22 maja</w:t>
            </w:r>
            <w:r w:rsidR="00034291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</w:t>
            </w:r>
            <w:r w:rsidR="005E1FAD" w:rsidRPr="00C45419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202</w:t>
            </w:r>
            <w:r w:rsidR="00580944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>5</w:t>
            </w:r>
            <w:r w:rsidR="005E1FAD" w:rsidRPr="00C45419">
              <w:rPr>
                <w:rFonts w:eastAsia="Times New Roman" w:cstheme="minorHAnsi"/>
                <w:b/>
                <w:color w:val="F32836"/>
                <w:sz w:val="26"/>
                <w:szCs w:val="26"/>
                <w:lang w:eastAsia="pl-PL"/>
              </w:rPr>
              <w:t xml:space="preserve"> r.</w:t>
            </w:r>
          </w:p>
        </w:tc>
        <w:tc>
          <w:tcPr>
            <w:tcW w:w="4891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4293D9" w14:textId="383DBA96" w:rsidR="005E1FAD" w:rsidRPr="00AF1F52" w:rsidRDefault="0095527F" w:rsidP="00BB021C">
            <w:pPr>
              <w:spacing w:after="0"/>
              <w:jc w:val="both"/>
              <w:rPr>
                <w:rFonts w:eastAsia="SimSun" w:cstheme="minorHAnsi"/>
                <w:b/>
                <w:sz w:val="26"/>
                <w:szCs w:val="26"/>
              </w:rPr>
            </w:pP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Szkolenie w godzinach </w:t>
            </w:r>
            <w:r w:rsidR="0071264C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CD3FEA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0-1</w:t>
            </w:r>
            <w:r w:rsidR="007C7FD8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4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:</w:t>
            </w:r>
            <w:r w:rsidR="00786FB5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  <w:r w:rsidR="005E1FAD"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>0</w:t>
            </w:r>
          </w:p>
        </w:tc>
      </w:tr>
      <w:tr w:rsidR="00BB021C" w:rsidRPr="0086506B" w14:paraId="59429251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71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4E9D2" w14:textId="0DC03330" w:rsidR="005E1FAD" w:rsidRPr="00AF1F52" w:rsidRDefault="005E1FAD" w:rsidP="005E1FAD">
            <w:pPr>
              <w:spacing w:after="0" w:line="240" w:lineRule="auto"/>
              <w:rPr>
                <w:rFonts w:eastAsia="SimSun" w:cstheme="minorHAnsi"/>
                <w:b/>
                <w:bCs/>
                <w:color w:val="08134B"/>
                <w:sz w:val="24"/>
                <w:szCs w:val="24"/>
              </w:rPr>
            </w:pPr>
            <w:r w:rsidRPr="00AF1F52">
              <w:rPr>
                <w:rFonts w:cstheme="minorHAnsi"/>
                <w:sz w:val="24"/>
                <w:szCs w:val="24"/>
              </w:rPr>
              <w:object w:dxaOrig="660" w:dyaOrig="660" w14:anchorId="23DDC44B">
                <v:shape id="_x0000_i1027" type="#_x0000_t75" style="width:33.6pt;height:33.6pt" o:ole="">
                  <v:imagedata r:id="rId17" o:title=""/>
                </v:shape>
                <o:OLEObject Type="Embed" ProgID="PBrush" ShapeID="_x0000_i1027" DrawAspect="Content" ObjectID="_1803962235" r:id="rId18"/>
              </w:object>
            </w:r>
            <w:r w:rsidRPr="00AF1F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058" w:type="dxa"/>
            <w:gridSpan w:val="8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4AEBBD" w14:textId="68EA06DB" w:rsidR="005E1FAD" w:rsidRPr="00AF1F52" w:rsidRDefault="005E1FAD" w:rsidP="002A7247">
            <w:pPr>
              <w:spacing w:after="0" w:line="240" w:lineRule="auto"/>
              <w:ind w:left="708"/>
              <w:jc w:val="both"/>
              <w:rPr>
                <w:rFonts w:eastAsia="SimSun" w:cstheme="minorHAnsi"/>
                <w:b/>
                <w:bCs/>
                <w:sz w:val="26"/>
                <w:szCs w:val="26"/>
              </w:rPr>
            </w:pPr>
            <w:r w:rsidRPr="00AF1F52">
              <w:rPr>
                <w:rFonts w:cstheme="minorHAnsi"/>
                <w:b/>
                <w:sz w:val="26"/>
                <w:szCs w:val="26"/>
              </w:rPr>
              <w:t xml:space="preserve">Cena: </w:t>
            </w:r>
            <w:r w:rsidR="007C7FD8">
              <w:rPr>
                <w:rFonts w:cstheme="minorHAnsi"/>
                <w:b/>
                <w:sz w:val="26"/>
                <w:szCs w:val="26"/>
              </w:rPr>
              <w:t>4</w:t>
            </w:r>
            <w:r w:rsidR="00580944">
              <w:rPr>
                <w:rFonts w:cstheme="minorHAnsi"/>
                <w:b/>
                <w:sz w:val="26"/>
                <w:szCs w:val="26"/>
              </w:rPr>
              <w:t>49</w:t>
            </w:r>
            <w:r w:rsidRPr="00AF1F52">
              <w:rPr>
                <w:rFonts w:eastAsia="Times New Roman" w:cstheme="minorHAnsi"/>
                <w:b/>
                <w:sz w:val="26"/>
                <w:szCs w:val="26"/>
                <w:lang w:eastAsia="pl-PL"/>
              </w:rPr>
              <w:t xml:space="preserve"> PLN netto/os.</w:t>
            </w:r>
            <w:r w:rsidRPr="00AF1F52">
              <w:rPr>
                <w:rFonts w:eastAsia="Times New Roman" w:cstheme="minorHAnsi"/>
                <w:sz w:val="26"/>
                <w:szCs w:val="26"/>
                <w:lang w:eastAsia="pl-PL"/>
              </w:rPr>
              <w:t xml:space="preserve"> </w:t>
            </w:r>
            <w:r w:rsidR="003268F7" w:rsidRPr="00B51FBF">
              <w:rPr>
                <w:rFonts w:cstheme="minorHAnsi"/>
                <w:bCs/>
                <w:color w:val="FF0000"/>
                <w:sz w:val="26"/>
                <w:szCs w:val="26"/>
              </w:rPr>
              <w:t>Przy zgłoszeniach do</w:t>
            </w:r>
            <w:r w:rsidR="003268F7" w:rsidRPr="00B51FBF">
              <w:rPr>
                <w:rFonts w:cstheme="minorHAnsi"/>
                <w:b/>
                <w:color w:val="FF0000"/>
                <w:sz w:val="26"/>
                <w:szCs w:val="26"/>
              </w:rPr>
              <w:t xml:space="preserve"> </w:t>
            </w:r>
            <w:r w:rsidR="00AF03E9">
              <w:rPr>
                <w:rFonts w:cstheme="minorHAnsi"/>
                <w:b/>
                <w:color w:val="FF0000"/>
                <w:sz w:val="26"/>
                <w:szCs w:val="26"/>
              </w:rPr>
              <w:t>8 maja</w:t>
            </w:r>
            <w:r w:rsidR="003268F7" w:rsidRPr="00B51FBF">
              <w:rPr>
                <w:rFonts w:cstheme="minorHAnsi"/>
                <w:b/>
                <w:color w:val="FF0000"/>
                <w:sz w:val="26"/>
                <w:szCs w:val="26"/>
              </w:rPr>
              <w:t xml:space="preserve"> 202</w:t>
            </w:r>
            <w:r w:rsidR="00580944">
              <w:rPr>
                <w:rFonts w:cstheme="minorHAnsi"/>
                <w:b/>
                <w:color w:val="FF0000"/>
                <w:sz w:val="26"/>
                <w:szCs w:val="26"/>
              </w:rPr>
              <w:t>5</w:t>
            </w:r>
            <w:r w:rsidR="003268F7" w:rsidRPr="00B51FBF">
              <w:rPr>
                <w:rFonts w:cstheme="minorHAnsi"/>
                <w:b/>
                <w:color w:val="FF0000"/>
                <w:sz w:val="26"/>
                <w:szCs w:val="26"/>
              </w:rPr>
              <w:t xml:space="preserve"> r. </w:t>
            </w:r>
            <w:r w:rsidR="003268F7" w:rsidRPr="00B51FBF">
              <w:rPr>
                <w:rFonts w:cstheme="minorHAnsi"/>
                <w:bCs/>
                <w:color w:val="FF0000"/>
                <w:sz w:val="26"/>
                <w:szCs w:val="26"/>
              </w:rPr>
              <w:t xml:space="preserve">obowiązuje </w:t>
            </w:r>
            <w:r w:rsidR="003268F7" w:rsidRPr="00B51FBF">
              <w:rPr>
                <w:rFonts w:cstheme="minorHAnsi"/>
                <w:b/>
                <w:color w:val="FF0000"/>
                <w:sz w:val="26"/>
                <w:szCs w:val="26"/>
              </w:rPr>
              <w:t xml:space="preserve">cena: </w:t>
            </w:r>
            <w:r w:rsidR="00580944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41</w:t>
            </w:r>
            <w:r w:rsidR="003268F7" w:rsidRPr="00B51FBF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9</w:t>
            </w:r>
            <w:r w:rsidR="003268F7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 PLN </w:t>
            </w:r>
            <w:r w:rsidR="003268F7" w:rsidRPr="00B51FBF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>netto/os.</w:t>
            </w:r>
            <w:r w:rsidR="003268F7">
              <w:rPr>
                <w:rFonts w:eastAsia="Times New Roman" w:cstheme="minorHAnsi"/>
                <w:b/>
                <w:color w:val="FF0000"/>
                <w:sz w:val="26"/>
                <w:szCs w:val="26"/>
                <w:lang w:eastAsia="pl-PL"/>
              </w:rPr>
              <w:t xml:space="preserve"> </w:t>
            </w:r>
            <w:r w:rsidRPr="00AF1F52">
              <w:rPr>
                <w:rFonts w:cstheme="minorHAnsi"/>
                <w:sz w:val="26"/>
                <w:szCs w:val="26"/>
              </w:rPr>
              <w:t>Udział w szkoleniu zwolniony z VAT w przypadku finansowania szkolenia ze środków publicznych.</w:t>
            </w:r>
          </w:p>
        </w:tc>
      </w:tr>
      <w:tr w:rsidR="00BB021C" w:rsidRPr="00AF1F52" w14:paraId="2E8AF5CD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gridAfter w:val="1"/>
          <w:wAfter w:w="409" w:type="dxa"/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F41367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4"/>
                <w:szCs w:val="24"/>
              </w:rPr>
            </w:pPr>
            <w:r w:rsidRPr="00AF1F52">
              <w:rPr>
                <w:rFonts w:eastAsia="SimSun" w:cstheme="minorHAnsi"/>
                <w:b/>
                <w:bCs/>
                <w:sz w:val="30"/>
                <w:szCs w:val="30"/>
              </w:rPr>
              <w:t>CENA zawiera</w:t>
            </w:r>
            <w:r w:rsidRPr="00AF1F52">
              <w:rPr>
                <w:rFonts w:eastAsia="SimSun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006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BA22A7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udział w profesjonalnym szkoleniu on-line z możliwością zadawania pytań,</w:t>
            </w:r>
          </w:p>
          <w:p w14:paraId="474354B2" w14:textId="77777777" w:rsidR="00B53F14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 xml:space="preserve">materiały szkoleniowe w wersji elektronicznej, </w:t>
            </w:r>
          </w:p>
          <w:p w14:paraId="6BC2E2FD" w14:textId="298BDC32" w:rsidR="0086506B" w:rsidRPr="00AF1F52" w:rsidRDefault="00B53F14" w:rsidP="00AF1F52">
            <w:pPr>
              <w:spacing w:after="0" w:line="240" w:lineRule="auto"/>
              <w:ind w:left="80"/>
              <w:jc w:val="both"/>
              <w:rPr>
                <w:rFonts w:eastAsia="SimSun" w:cstheme="minorHAnsi"/>
                <w:sz w:val="24"/>
                <w:szCs w:val="24"/>
              </w:rPr>
            </w:pPr>
            <w:r w:rsidRPr="00AF1F52">
              <w:rPr>
                <w:rFonts w:eastAsia="SimSun" w:cstheme="minorHAnsi"/>
                <w:sz w:val="24"/>
                <w:szCs w:val="24"/>
              </w:rPr>
              <w:t>certyfikat ukończenia szkolenia.</w:t>
            </w:r>
          </w:p>
        </w:tc>
      </w:tr>
      <w:tr w:rsidR="00BB021C" w:rsidRPr="00865E7B" w14:paraId="1553A19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235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3E1E0D" w14:textId="77777777" w:rsidR="00BB021C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 xml:space="preserve">DANE </w:t>
            </w:r>
          </w:p>
          <w:p w14:paraId="240496E9" w14:textId="12231089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spacing w:val="20"/>
                <w:sz w:val="30"/>
                <w:szCs w:val="30"/>
              </w:rPr>
              <w:t>DO KONTAKTU:</w:t>
            </w:r>
          </w:p>
        </w:tc>
        <w:tc>
          <w:tcPr>
            <w:tcW w:w="841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5113737" w14:textId="77777777" w:rsidR="006F7B41" w:rsidRPr="006F7B41" w:rsidRDefault="006F7B41" w:rsidP="006F7B41">
            <w:pPr>
              <w:pStyle w:val="Dowiadczenie"/>
              <w:spacing w:after="0" w:line="240" w:lineRule="auto"/>
              <w:ind w:left="224" w:right="-186" w:hanging="142"/>
              <w:rPr>
                <w:rFonts w:asciiTheme="minorHAnsi" w:hAnsiTheme="minorHAnsi" w:cstheme="minorHAnsi"/>
                <w:sz w:val="24"/>
              </w:rPr>
            </w:pPr>
            <w:r w:rsidRPr="006F7B41">
              <w:rPr>
                <w:rFonts w:asciiTheme="minorHAnsi" w:hAnsiTheme="minorHAnsi" w:cstheme="minorHAnsi"/>
                <w:sz w:val="24"/>
              </w:rPr>
              <w:t>Fundacja Rozwoju Demokracji Lokalnej im. Jerzego Regulskiego</w:t>
            </w:r>
          </w:p>
          <w:p w14:paraId="408011B2" w14:textId="77777777" w:rsidR="006F7B41" w:rsidRPr="006F7B41" w:rsidRDefault="006F7B41" w:rsidP="006F7B41">
            <w:pPr>
              <w:pStyle w:val="Dowiadczenie"/>
              <w:spacing w:after="0" w:line="240" w:lineRule="auto"/>
              <w:ind w:left="224" w:right="-186" w:hanging="142"/>
              <w:rPr>
                <w:rFonts w:asciiTheme="minorHAnsi" w:hAnsiTheme="minorHAnsi" w:cstheme="minorHAnsi"/>
                <w:sz w:val="24"/>
              </w:rPr>
            </w:pPr>
            <w:r w:rsidRPr="006F7B41">
              <w:rPr>
                <w:rFonts w:asciiTheme="minorHAnsi" w:hAnsiTheme="minorHAnsi" w:cstheme="minorHAnsi"/>
                <w:sz w:val="24"/>
              </w:rPr>
              <w:t>Centrum Szkoleniowe FRDL</w:t>
            </w:r>
          </w:p>
          <w:p w14:paraId="0C33B5E7" w14:textId="77777777" w:rsidR="006F7B41" w:rsidRPr="006F7B41" w:rsidRDefault="006F7B41" w:rsidP="006F7B41">
            <w:pPr>
              <w:pStyle w:val="Dowiadczenie"/>
              <w:spacing w:after="0" w:line="240" w:lineRule="auto"/>
              <w:ind w:left="224" w:right="-186" w:hanging="142"/>
              <w:rPr>
                <w:rFonts w:asciiTheme="minorHAnsi" w:hAnsiTheme="minorHAnsi" w:cstheme="minorHAnsi"/>
                <w:sz w:val="24"/>
              </w:rPr>
            </w:pPr>
            <w:r w:rsidRPr="006F7B41">
              <w:rPr>
                <w:rFonts w:asciiTheme="minorHAnsi" w:hAnsiTheme="minorHAnsi" w:cstheme="minorHAnsi"/>
                <w:sz w:val="24"/>
              </w:rPr>
              <w:t xml:space="preserve">ul. Księcia Witolda 7-9, po.102, 71-063 Szczecin; </w:t>
            </w:r>
          </w:p>
          <w:p w14:paraId="2F7E24B9" w14:textId="36D62966" w:rsidR="0086506B" w:rsidRPr="00580944" w:rsidRDefault="006F7B41" w:rsidP="006F7B41">
            <w:pPr>
              <w:pStyle w:val="Dowiadczenie"/>
              <w:spacing w:after="0" w:line="240" w:lineRule="auto"/>
              <w:ind w:right="-186" w:firstLine="86"/>
              <w:rPr>
                <w:rFonts w:asciiTheme="minorHAnsi" w:hAnsiTheme="minorHAnsi" w:cstheme="minorHAnsi"/>
                <w:sz w:val="24"/>
                <w:highlight w:val="yellow"/>
                <w:lang w:val="en-US"/>
              </w:rPr>
            </w:pPr>
            <w:r w:rsidRPr="006F7B41">
              <w:rPr>
                <w:rFonts w:asciiTheme="minorHAnsi" w:hAnsiTheme="minorHAnsi" w:cstheme="minorHAnsi"/>
                <w:sz w:val="24"/>
              </w:rPr>
              <w:t>tel. +48 725 302 313, centrum@frdl.szczecin.pl</w:t>
            </w:r>
          </w:p>
        </w:tc>
      </w:tr>
      <w:tr w:rsidR="0086506B" w:rsidRPr="0086506B" w14:paraId="69720008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1077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A7279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18"/>
                <w:szCs w:val="18"/>
              </w:rPr>
            </w:pPr>
            <w:r w:rsidRPr="00AF1F52">
              <w:rPr>
                <w:rFonts w:eastAsia="SimSun" w:cstheme="minorHAnsi"/>
                <w:b/>
                <w:noProof/>
                <w:color w:val="1F4E79"/>
                <w:sz w:val="26"/>
                <w:szCs w:val="26"/>
                <w:lang w:eastAsia="pl-PL"/>
              </w:rPr>
              <w:drawing>
                <wp:inline distT="0" distB="0" distL="0" distR="0" wp14:anchorId="41343755" wp14:editId="22CF3861">
                  <wp:extent cx="6292850" cy="88900"/>
                  <wp:effectExtent l="0" t="0" r="0" b="6350"/>
                  <wp:docPr id="15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292850" cy="8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65F47" w14:textId="77777777" w:rsidR="0086506B" w:rsidRPr="00AF1F52" w:rsidRDefault="0086506B" w:rsidP="0086506B">
            <w:pPr>
              <w:spacing w:after="0" w:line="240" w:lineRule="auto"/>
              <w:jc w:val="center"/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</w:pPr>
            <w:r w:rsidRPr="00AF1F52">
              <w:rPr>
                <w:rFonts w:eastAsia="SimSun" w:cstheme="minorHAnsi"/>
                <w:b/>
                <w:bCs/>
                <w:color w:val="21459A"/>
                <w:sz w:val="30"/>
                <w:szCs w:val="30"/>
              </w:rPr>
              <w:t>DANE UCZESTNIKA ZGŁASZANEGO NA SZKOLENIE</w:t>
            </w:r>
          </w:p>
        </w:tc>
      </w:tr>
      <w:tr w:rsidR="00BB021C" w:rsidRPr="0086506B" w14:paraId="74E14600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718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78198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nabywcy </w:t>
            </w:r>
          </w:p>
          <w:p w14:paraId="7B7956F1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>(dane do faktury)</w:t>
            </w:r>
          </w:p>
        </w:tc>
        <w:tc>
          <w:tcPr>
            <w:tcW w:w="6624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094D24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07481B1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646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476BCF" w14:textId="77777777" w:rsidR="0086506B" w:rsidRPr="00AF1F52" w:rsidRDefault="0086506B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Nazwa i adres odbiorcy </w:t>
            </w:r>
          </w:p>
        </w:tc>
        <w:tc>
          <w:tcPr>
            <w:tcW w:w="6624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FF96C7" w14:textId="77777777" w:rsidR="0086506B" w:rsidRPr="00AF1F52" w:rsidRDefault="0086506B" w:rsidP="0086506B">
            <w:pPr>
              <w:tabs>
                <w:tab w:val="left" w:pos="6036"/>
              </w:tabs>
              <w:spacing w:after="0" w:line="240" w:lineRule="auto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0E2265" w:rsidRPr="0086506B" w14:paraId="3781BE60" w14:textId="77777777" w:rsidTr="00C721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97"/>
        </w:trPr>
        <w:tc>
          <w:tcPr>
            <w:tcW w:w="4149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4437184" w14:textId="77777777" w:rsidR="000E2265" w:rsidRPr="00AF1F52" w:rsidRDefault="000E2265" w:rsidP="0086506B">
            <w:pPr>
              <w:spacing w:after="0" w:line="240" w:lineRule="auto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NIP </w:t>
            </w:r>
          </w:p>
        </w:tc>
        <w:tc>
          <w:tcPr>
            <w:tcW w:w="6624" w:type="dxa"/>
            <w:gridSpan w:val="6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6CD059" w14:textId="424AC0BF" w:rsidR="000E2265" w:rsidRPr="00AF1F52" w:rsidRDefault="000E2265" w:rsidP="000E2265">
            <w:pPr>
              <w:spacing w:after="0" w:line="240" w:lineRule="auto"/>
              <w:ind w:left="5" w:firstLine="413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sz w:val="20"/>
                <w:szCs w:val="20"/>
              </w:rPr>
              <w:t>Telefon</w:t>
            </w:r>
          </w:p>
        </w:tc>
      </w:tr>
      <w:tr w:rsidR="00BB021C" w:rsidRPr="0086506B" w14:paraId="41FFB5C4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712CC4" w14:textId="1D13BA88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1BCEFE0C" w14:textId="77777777" w:rsidR="0086506B" w:rsidRPr="00AF1F52" w:rsidRDefault="0086506B" w:rsidP="0086506B">
            <w:pPr>
              <w:spacing w:after="0" w:line="240" w:lineRule="auto"/>
              <w:ind w:left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59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F4D797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2EAC8527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567"/>
        </w:trPr>
        <w:tc>
          <w:tcPr>
            <w:tcW w:w="5179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ECE810" w14:textId="77777777" w:rsidR="0086506B" w:rsidRPr="00AF1F52" w:rsidRDefault="0086506B" w:rsidP="00112A5B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Imię i nazwisko uczestnika, </w:t>
            </w:r>
            <w:r w:rsidRPr="00AF1F52">
              <w:rPr>
                <w:rFonts w:eastAsia="SimSun" w:cstheme="minorHAnsi"/>
                <w:bCs/>
                <w:sz w:val="20"/>
                <w:szCs w:val="20"/>
              </w:rPr>
              <w:t xml:space="preserve">stanowisko, </w:t>
            </w:r>
          </w:p>
          <w:p w14:paraId="608F68B4" w14:textId="77777777" w:rsidR="0086506B" w:rsidRPr="00AF1F52" w:rsidRDefault="0086506B" w:rsidP="0086506B">
            <w:pPr>
              <w:spacing w:after="0" w:line="240" w:lineRule="auto"/>
              <w:ind w:left="426" w:hanging="142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Cs/>
                <w:sz w:val="20"/>
                <w:szCs w:val="20"/>
              </w:rPr>
              <w:t>E-MAIL i TEL. DO KONTAKTU</w:t>
            </w:r>
          </w:p>
        </w:tc>
        <w:tc>
          <w:tcPr>
            <w:tcW w:w="5594" w:type="dxa"/>
            <w:gridSpan w:val="5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B0B8C0" w14:textId="77777777" w:rsidR="0086506B" w:rsidRPr="00AF1F52" w:rsidRDefault="0086506B" w:rsidP="0086506B">
            <w:pPr>
              <w:spacing w:after="0" w:line="240" w:lineRule="auto"/>
              <w:ind w:left="5"/>
              <w:rPr>
                <w:rFonts w:eastAsia="SimSun" w:cstheme="minorHAnsi"/>
                <w:sz w:val="20"/>
                <w:szCs w:val="20"/>
              </w:rPr>
            </w:pPr>
          </w:p>
        </w:tc>
      </w:tr>
      <w:tr w:rsidR="00BB021C" w:rsidRPr="0086506B" w14:paraId="77633E3F" w14:textId="77777777" w:rsidTr="007D63F4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9485" w:type="dxa"/>
            <w:gridSpan w:val="7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CF61F" w14:textId="77777777" w:rsidR="0086506B" w:rsidRPr="00AF1F52" w:rsidRDefault="0086506B" w:rsidP="0086506B">
            <w:pPr>
              <w:spacing w:after="0" w:line="240" w:lineRule="auto"/>
              <w:jc w:val="both"/>
              <w:rPr>
                <w:rFonts w:eastAsia="SimSun" w:cstheme="minorHAnsi"/>
                <w:b/>
                <w:bCs/>
                <w:sz w:val="20"/>
                <w:szCs w:val="20"/>
              </w:rPr>
            </w:pPr>
            <w:r w:rsidRPr="00AF1F52">
              <w:rPr>
                <w:rFonts w:eastAsia="SimSun" w:cstheme="minorHAnsi"/>
                <w:b/>
                <w:bCs/>
                <w:sz w:val="20"/>
                <w:szCs w:val="20"/>
              </w:rPr>
              <w:t xml:space="preserve">Oświadczam, że szkolenie dla ww. pracowników jest kształceniem zawodowym finansowanym w całości lub co najmniej 70% ze środków publicznych (proszę zaznaczyć właściwe) </w:t>
            </w:r>
          </w:p>
        </w:tc>
        <w:tc>
          <w:tcPr>
            <w:tcW w:w="1288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7FB8E" w14:textId="4E39CD69" w:rsidR="00295BF6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TAK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32286C">
              <w:rPr>
                <w:rFonts w:eastAsia="SimSun" w:cstheme="minorHAnsi"/>
                <w:sz w:val="20"/>
                <w:szCs w:val="20"/>
              </w:rPr>
              <w:t xml:space="preserve"> </w:t>
            </w:r>
          </w:p>
          <w:p w14:paraId="73FACBA4" w14:textId="39DA345F" w:rsidR="0086506B" w:rsidRPr="00AF1F52" w:rsidRDefault="0086506B" w:rsidP="0086506B">
            <w:pPr>
              <w:spacing w:after="0" w:line="240" w:lineRule="auto"/>
              <w:ind w:right="34"/>
              <w:jc w:val="center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eastAsia="SimSun" w:cstheme="minorHAnsi"/>
                <w:sz w:val="20"/>
                <w:szCs w:val="20"/>
              </w:rPr>
              <w:t xml:space="preserve">NIE </w:t>
            </w:r>
            <w:r w:rsidRPr="00AF1F5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AF1F52" w:rsidRPr="0086506B" w14:paraId="652592F7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53D8BB6" w14:textId="0A4B0D70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faktury na adres mailowy: ……………………………………………………………………………………………..……</w:t>
            </w:r>
            <w:r w:rsidR="000E2265">
              <w:rPr>
                <w:rFonts w:cstheme="minorHAnsi"/>
                <w:b/>
                <w:sz w:val="20"/>
                <w:szCs w:val="20"/>
              </w:rPr>
              <w:t>…….</w:t>
            </w:r>
            <w:r w:rsidRPr="00AF1F52">
              <w:rPr>
                <w:rFonts w:cstheme="minorHAnsi"/>
                <w:b/>
                <w:sz w:val="20"/>
                <w:szCs w:val="20"/>
              </w:rPr>
              <w:t>……….</w:t>
            </w:r>
          </w:p>
        </w:tc>
      </w:tr>
      <w:tr w:rsidR="00AF1F52" w:rsidRPr="0086506B" w14:paraId="50615B6F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6B58FFFC" w14:textId="568C540E" w:rsidR="00AF1F52" w:rsidRPr="00AF1F52" w:rsidRDefault="00AF1F52" w:rsidP="00AF1F52">
            <w:pPr>
              <w:spacing w:after="0" w:line="240" w:lineRule="auto"/>
              <w:ind w:right="34"/>
              <w:rPr>
                <w:rFonts w:eastAsia="SimSun" w:cstheme="minorHAnsi"/>
                <w:sz w:val="20"/>
                <w:szCs w:val="20"/>
              </w:rPr>
            </w:pPr>
            <w:r w:rsidRPr="00AF1F52">
              <w:rPr>
                <w:rFonts w:cstheme="minorHAnsi"/>
                <w:b/>
                <w:sz w:val="20"/>
                <w:szCs w:val="20"/>
              </w:rPr>
              <w:t>Proszę o przesłanie certyfikatu na adres mailowy: ……………………………………………………………………………………………</w:t>
            </w:r>
            <w:r w:rsidR="000E2265">
              <w:rPr>
                <w:rFonts w:cstheme="minorHAnsi"/>
                <w:b/>
                <w:sz w:val="20"/>
                <w:szCs w:val="20"/>
              </w:rPr>
              <w:t>…</w:t>
            </w:r>
            <w:r w:rsidRPr="00AF1F52">
              <w:rPr>
                <w:rFonts w:cstheme="minorHAnsi"/>
                <w:b/>
                <w:sz w:val="20"/>
                <w:szCs w:val="20"/>
              </w:rPr>
              <w:t>.…………….</w:t>
            </w:r>
          </w:p>
        </w:tc>
      </w:tr>
      <w:tr w:rsidR="00AF1F52" w:rsidRPr="0086506B" w14:paraId="091E9E01" w14:textId="77777777" w:rsidTr="00AF1F52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49F64E17" w14:textId="067B7C4C" w:rsidR="00AF1F52" w:rsidRPr="00AF1F52" w:rsidRDefault="00AF1F52" w:rsidP="00BE17C5">
            <w:pPr>
              <w:spacing w:after="0" w:line="240" w:lineRule="auto"/>
              <w:ind w:right="3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AF1F52">
              <w:rPr>
                <w:rFonts w:eastAsia="Times New Roman" w:cstheme="minorHAnsi"/>
              </w:rPr>
              <w:t xml:space="preserve">Dokonanie zgłoszenia na szkolenie jest równoznaczne z zapoznaniem się i zaakceptowaniem regulaminu szkoleń Fundacji Rozwoju Demokracji Lokalnej zamieszczonym na stronie Organizatora </w:t>
            </w:r>
            <w:r w:rsidR="0009039E" w:rsidRPr="00D35E6A">
              <w:rPr>
                <w:rFonts w:eastAsia="Times New Roman" w:cstheme="minorHAnsi"/>
              </w:rPr>
              <w:t>www.frdl.rzeszow.pl</w:t>
            </w:r>
            <w:r w:rsidR="0009039E" w:rsidRPr="00AF1F52">
              <w:rPr>
                <w:rFonts w:eastAsia="Times New Roman" w:cstheme="minorHAnsi"/>
              </w:rPr>
              <w:t xml:space="preserve"> </w:t>
            </w:r>
            <w:r w:rsidRPr="00AF1F52">
              <w:rPr>
                <w:rFonts w:eastAsia="Times New Roman" w:cstheme="minorHAnsi"/>
              </w:rPr>
              <w:t>oraz zawartej w nim Polityce prywatności i ochrony danych osobowych.</w:t>
            </w:r>
          </w:p>
        </w:tc>
      </w:tr>
      <w:tr w:rsidR="00AF1F52" w:rsidRPr="0086506B" w14:paraId="47005463" w14:textId="77777777" w:rsidTr="007D63F4">
        <w:tblPrEx>
          <w:jc w:val="left"/>
          <w:tblBorders>
            <w:top w:val="single" w:sz="4" w:space="0" w:color="7F7F7F"/>
            <w:bottom w:val="single" w:sz="4" w:space="0" w:color="7F7F7F"/>
          </w:tblBorders>
        </w:tblPrEx>
        <w:trPr>
          <w:trHeight w:val="409"/>
        </w:trPr>
        <w:tc>
          <w:tcPr>
            <w:tcW w:w="10773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bottom"/>
          </w:tcPr>
          <w:p w14:paraId="0696CB59" w14:textId="6DC17719" w:rsidR="0071264C" w:rsidRDefault="00AF1F52" w:rsidP="00AF1F52">
            <w:pPr>
              <w:spacing w:after="0" w:line="240" w:lineRule="auto"/>
              <w:ind w:right="-108" w:hanging="108"/>
              <w:contextualSpacing/>
              <w:jc w:val="center"/>
              <w:rPr>
                <w:rFonts w:ascii="Calibri" w:eastAsia="Calibri" w:hAnsi="Calibri" w:cs="Calibri"/>
                <w:color w:val="21459A"/>
                <w:sz w:val="24"/>
                <w:szCs w:val="24"/>
              </w:rPr>
            </w:pPr>
            <w:r w:rsidRPr="00AF1F52">
              <w:rPr>
                <w:rFonts w:cstheme="minorHAnsi"/>
                <w:b/>
                <w:sz w:val="25"/>
                <w:szCs w:val="25"/>
              </w:rPr>
              <w:t xml:space="preserve">Wypełnioną kartę zgłoszenia należy przesłać poprzez formularz zgłoszenia </w:t>
            </w:r>
            <w:hyperlink r:id="rId19" w:history="1">
              <w:r w:rsidR="00D35E6A" w:rsidRPr="00D35E6A">
                <w:rPr>
                  <w:rStyle w:val="Hipercze"/>
                  <w:rFonts w:asciiTheme="minorHAnsi" w:hAnsiTheme="minorHAnsi" w:cstheme="minorHAnsi"/>
                  <w:b/>
                  <w:sz w:val="25"/>
                  <w:szCs w:val="25"/>
                </w:rPr>
                <w:t>www.frdl.</w:t>
              </w:r>
              <w:r w:rsidR="006F7B41">
                <w:rPr>
                  <w:rStyle w:val="Hipercze"/>
                  <w:rFonts w:asciiTheme="minorHAnsi" w:hAnsiTheme="minorHAnsi" w:cstheme="minorHAnsi"/>
                  <w:b/>
                  <w:sz w:val="25"/>
                  <w:szCs w:val="25"/>
                </w:rPr>
                <w:t>szczecin</w:t>
              </w:r>
              <w:bookmarkStart w:id="0" w:name="_GoBack"/>
              <w:bookmarkEnd w:id="0"/>
              <w:r w:rsidR="00D35E6A" w:rsidRPr="00D35E6A">
                <w:rPr>
                  <w:rStyle w:val="Hipercze"/>
                  <w:b/>
                  <w:sz w:val="25"/>
                  <w:szCs w:val="25"/>
                </w:rPr>
                <w:t>.pl</w:t>
              </w:r>
            </w:hyperlink>
          </w:p>
          <w:p w14:paraId="656CC9AE" w14:textId="72D92901" w:rsidR="00AF1F52" w:rsidRPr="00AF1F52" w:rsidRDefault="0071264C" w:rsidP="00AF1F52">
            <w:pPr>
              <w:spacing w:after="0" w:line="240" w:lineRule="auto"/>
              <w:ind w:right="-108" w:hanging="108"/>
              <w:contextualSpacing/>
              <w:jc w:val="center"/>
              <w:rPr>
                <w:rFonts w:cstheme="minorHAnsi"/>
                <w:b/>
                <w:bCs/>
                <w:color w:val="FF0000"/>
                <w:sz w:val="25"/>
                <w:szCs w:val="25"/>
              </w:rPr>
            </w:pPr>
            <w:r w:rsidRPr="00AF1F52">
              <w:rPr>
                <w:rFonts w:cstheme="minorHAnsi"/>
                <w:b/>
                <w:color w:val="000000" w:themeColor="text1"/>
                <w:sz w:val="25"/>
                <w:szCs w:val="25"/>
              </w:rPr>
              <w:t xml:space="preserve"> </w:t>
            </w:r>
            <w:r w:rsidR="00AF1F52" w:rsidRPr="00AF1F52">
              <w:rPr>
                <w:rFonts w:cstheme="minorHAnsi"/>
                <w:b/>
                <w:color w:val="000000" w:themeColor="text1"/>
                <w:sz w:val="25"/>
                <w:szCs w:val="25"/>
              </w:rPr>
              <w:t>do</w:t>
            </w:r>
            <w:r w:rsidR="00AF1F52" w:rsidRPr="00AF1F52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3268F7">
              <w:rPr>
                <w:rFonts w:cstheme="minorHAnsi"/>
                <w:b/>
                <w:color w:val="FF0000"/>
                <w:sz w:val="25"/>
                <w:szCs w:val="25"/>
              </w:rPr>
              <w:t>1</w:t>
            </w:r>
            <w:r w:rsidR="00AF03E9">
              <w:rPr>
                <w:rFonts w:cstheme="minorHAnsi"/>
                <w:b/>
                <w:color w:val="FF0000"/>
                <w:sz w:val="25"/>
                <w:szCs w:val="25"/>
              </w:rPr>
              <w:t>9</w:t>
            </w:r>
            <w:r w:rsidR="00092FFB" w:rsidRPr="00B843FB">
              <w:rPr>
                <w:rFonts w:cstheme="minorHAnsi"/>
                <w:b/>
                <w:color w:val="FF0000"/>
                <w:sz w:val="25"/>
                <w:szCs w:val="25"/>
              </w:rPr>
              <w:t xml:space="preserve"> </w:t>
            </w:r>
            <w:r w:rsidR="00AF03E9">
              <w:rPr>
                <w:rFonts w:cstheme="minorHAnsi"/>
                <w:b/>
                <w:color w:val="FF0000"/>
                <w:sz w:val="25"/>
                <w:szCs w:val="25"/>
              </w:rPr>
              <w:t>maja</w:t>
            </w:r>
            <w:r w:rsidR="00AF1F52" w:rsidRPr="00B843FB">
              <w:rPr>
                <w:rFonts w:cstheme="minorHAnsi"/>
                <w:b/>
                <w:color w:val="FF0000"/>
                <w:sz w:val="25"/>
                <w:szCs w:val="25"/>
              </w:rPr>
              <w:t xml:space="preserve"> 202</w:t>
            </w:r>
            <w:r w:rsidR="00580944">
              <w:rPr>
                <w:rFonts w:cstheme="minorHAnsi"/>
                <w:b/>
                <w:color w:val="FF0000"/>
                <w:sz w:val="25"/>
                <w:szCs w:val="25"/>
              </w:rPr>
              <w:t>5</w:t>
            </w:r>
            <w:r w:rsidRPr="00B843FB">
              <w:rPr>
                <w:rFonts w:cstheme="minorHAnsi"/>
                <w:b/>
                <w:color w:val="FF0000"/>
                <w:sz w:val="25"/>
                <w:szCs w:val="25"/>
              </w:rPr>
              <w:t> </w:t>
            </w:r>
            <w:r w:rsidR="00AF1F52" w:rsidRPr="00B843FB">
              <w:rPr>
                <w:rFonts w:cstheme="minorHAnsi"/>
                <w:b/>
                <w:color w:val="FF0000"/>
                <w:sz w:val="25"/>
                <w:szCs w:val="25"/>
              </w:rPr>
              <w:t>r.</w:t>
            </w:r>
          </w:p>
          <w:p w14:paraId="149C3094" w14:textId="1982175E" w:rsidR="00AF1F52" w:rsidRPr="00AF1F52" w:rsidRDefault="00AF1F52" w:rsidP="00AF1F52">
            <w:pPr>
              <w:spacing w:after="0" w:line="240" w:lineRule="auto"/>
              <w:ind w:right="34"/>
              <w:contextualSpacing/>
              <w:jc w:val="both"/>
              <w:rPr>
                <w:rFonts w:eastAsia="Times New Roman" w:cstheme="minorHAnsi"/>
              </w:rPr>
            </w:pPr>
            <w:r w:rsidRPr="00AF1F52">
              <w:rPr>
                <w:rFonts w:cstheme="minorHAnsi"/>
                <w:b/>
                <w:sz w:val="18"/>
                <w:szCs w:val="18"/>
              </w:rPr>
              <w:t>UWAGA!</w:t>
            </w:r>
            <w:r w:rsidRPr="00AF1F52">
              <w:rPr>
                <w:rFonts w:cstheme="minorHAnsi"/>
                <w:sz w:val="18"/>
                <w:szCs w:val="18"/>
              </w:rPr>
              <w:t xml:space="preserve"> Liczba miejsc ograniczona. O udziale w szkoleniu decyduje kolejność zgłoszeń. Zgłoszenie na szkolenie musi zostać potwierdzone przesłaniem do Ośrodka karty zgłoszenia. Brak pisemnej rezygnacji ze szkolenia najpóźniej na trzy dni robocze przed terminem jest równoznaczny z obciążeniem Państwa należnością za szkolenie niezależnie od przyczyny rezygnacji. Płatność należy uregulować przelewem na podstawie wystawionej i przesłanej FV.</w:t>
            </w:r>
          </w:p>
        </w:tc>
      </w:tr>
    </w:tbl>
    <w:p w14:paraId="4BF6EF47" w14:textId="77777777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92EDD42" w14:textId="684ADA9A" w:rsidR="00BB021C" w:rsidRDefault="00BB021C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1AB140E8" w14:textId="77777777" w:rsidR="00AF1F52" w:rsidRDefault="00AF1F52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</w:p>
    <w:p w14:paraId="3605AC34" w14:textId="2F4F885B" w:rsidR="0086506B" w:rsidRPr="0086506B" w:rsidRDefault="0086506B" w:rsidP="0086506B">
      <w:pPr>
        <w:widowControl w:val="0"/>
        <w:autoSpaceDE w:val="0"/>
        <w:autoSpaceDN w:val="0"/>
        <w:adjustRightInd w:val="0"/>
        <w:spacing w:after="0" w:line="216" w:lineRule="auto"/>
        <w:rPr>
          <w:rFonts w:ascii="Calibri" w:eastAsia="Times New Roman" w:hAnsi="Calibri" w:cs="Calibri"/>
          <w:b/>
          <w:sz w:val="20"/>
          <w:szCs w:val="20"/>
        </w:rPr>
      </w:pPr>
      <w:r w:rsidRPr="0086506B">
        <w:rPr>
          <w:rFonts w:ascii="Calibri" w:eastAsia="Times New Roman" w:hAnsi="Calibri" w:cs="Calibri"/>
          <w:b/>
          <w:sz w:val="20"/>
          <w:szCs w:val="20"/>
        </w:rPr>
        <w:t xml:space="preserve">Podpis osoby upoważnionej </w:t>
      </w:r>
      <w:r w:rsidRPr="0086506B">
        <w:rPr>
          <w:rFonts w:ascii="Calibri" w:eastAsia="Times New Roman" w:hAnsi="Calibri" w:cs="Calibri"/>
          <w:sz w:val="20"/>
          <w:szCs w:val="20"/>
        </w:rPr>
        <w:t>____________________________________</w:t>
      </w:r>
    </w:p>
    <w:sectPr w:rsidR="0086506B" w:rsidRPr="0086506B" w:rsidSect="00D31FBE">
      <w:pgSz w:w="11906" w:h="16838"/>
      <w:pgMar w:top="426" w:right="566" w:bottom="284" w:left="567" w:header="708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4506C" w14:textId="77777777" w:rsidR="00E100FD" w:rsidRDefault="00E100FD" w:rsidP="0077655C">
      <w:pPr>
        <w:spacing w:after="0" w:line="240" w:lineRule="auto"/>
      </w:pPr>
      <w:r>
        <w:separator/>
      </w:r>
    </w:p>
  </w:endnote>
  <w:endnote w:type="continuationSeparator" w:id="0">
    <w:p w14:paraId="76E318D9" w14:textId="77777777" w:rsidR="00E100FD" w:rsidRDefault="00E100FD" w:rsidP="0077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F7A16" w14:textId="77777777" w:rsidR="00E100FD" w:rsidRDefault="00E100FD" w:rsidP="0077655C">
      <w:pPr>
        <w:spacing w:after="0" w:line="240" w:lineRule="auto"/>
      </w:pPr>
      <w:r>
        <w:separator/>
      </w:r>
    </w:p>
  </w:footnote>
  <w:footnote w:type="continuationSeparator" w:id="0">
    <w:p w14:paraId="538BF1DA" w14:textId="77777777" w:rsidR="00E100FD" w:rsidRDefault="00E100FD" w:rsidP="00776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5606B"/>
    <w:multiLevelType w:val="hybridMultilevel"/>
    <w:tmpl w:val="3A60CC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0237E7"/>
    <w:multiLevelType w:val="hybridMultilevel"/>
    <w:tmpl w:val="BB96E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C68"/>
    <w:multiLevelType w:val="hybridMultilevel"/>
    <w:tmpl w:val="EC24CD08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1F5E81"/>
    <w:multiLevelType w:val="hybridMultilevel"/>
    <w:tmpl w:val="FAFA1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24EDB"/>
    <w:multiLevelType w:val="hybridMultilevel"/>
    <w:tmpl w:val="1222DED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8D34D6"/>
    <w:multiLevelType w:val="hybridMultilevel"/>
    <w:tmpl w:val="6D3C1F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900C84"/>
    <w:multiLevelType w:val="hybridMultilevel"/>
    <w:tmpl w:val="14DA62DC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2D45EBE"/>
    <w:multiLevelType w:val="hybridMultilevel"/>
    <w:tmpl w:val="C3CCD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A578E"/>
    <w:multiLevelType w:val="multilevel"/>
    <w:tmpl w:val="56627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96D7E00"/>
    <w:multiLevelType w:val="hybridMultilevel"/>
    <w:tmpl w:val="C52EED74"/>
    <w:lvl w:ilvl="0" w:tplc="31C0E8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718A5B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832A7"/>
    <w:multiLevelType w:val="hybridMultilevel"/>
    <w:tmpl w:val="0AA23E12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C93314A"/>
    <w:multiLevelType w:val="hybridMultilevel"/>
    <w:tmpl w:val="58F62F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610810"/>
    <w:multiLevelType w:val="hybridMultilevel"/>
    <w:tmpl w:val="6DE67AFA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31990210"/>
    <w:multiLevelType w:val="hybridMultilevel"/>
    <w:tmpl w:val="92101958"/>
    <w:lvl w:ilvl="0" w:tplc="5718A5B6">
      <w:numFmt w:val="bullet"/>
      <w:lvlText w:val="•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3566534F"/>
    <w:multiLevelType w:val="hybridMultilevel"/>
    <w:tmpl w:val="DE608AF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7130FFD"/>
    <w:multiLevelType w:val="hybridMultilevel"/>
    <w:tmpl w:val="4AF06C98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94B3CCC"/>
    <w:multiLevelType w:val="hybridMultilevel"/>
    <w:tmpl w:val="3E3E29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A42C6"/>
    <w:multiLevelType w:val="hybridMultilevel"/>
    <w:tmpl w:val="E7CC12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A5B40"/>
    <w:multiLevelType w:val="hybridMultilevel"/>
    <w:tmpl w:val="5134C24E"/>
    <w:lvl w:ilvl="0" w:tplc="9A7E62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2C2FAF"/>
    <w:multiLevelType w:val="hybridMultilevel"/>
    <w:tmpl w:val="2C5AF4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97FEF"/>
    <w:multiLevelType w:val="multilevel"/>
    <w:tmpl w:val="9C0857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59637C"/>
    <w:multiLevelType w:val="multilevel"/>
    <w:tmpl w:val="50EE3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2457932"/>
    <w:multiLevelType w:val="hybridMultilevel"/>
    <w:tmpl w:val="795E66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C3293F"/>
    <w:multiLevelType w:val="hybridMultilevel"/>
    <w:tmpl w:val="0C521714"/>
    <w:lvl w:ilvl="0" w:tplc="5718A5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B6F17"/>
    <w:multiLevelType w:val="hybridMultilevel"/>
    <w:tmpl w:val="0638C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F78D0"/>
    <w:multiLevelType w:val="hybridMultilevel"/>
    <w:tmpl w:val="248C56F8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A7217DD"/>
    <w:multiLevelType w:val="hybridMultilevel"/>
    <w:tmpl w:val="61CC395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B5226A6"/>
    <w:multiLevelType w:val="hybridMultilevel"/>
    <w:tmpl w:val="BC66219E"/>
    <w:lvl w:ilvl="0" w:tplc="0F4ADA74">
      <w:start w:val="1"/>
      <w:numFmt w:val="decimal"/>
      <w:lvlText w:val="%1."/>
      <w:lvlJc w:val="left"/>
      <w:pPr>
        <w:ind w:left="420" w:hanging="42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473F90"/>
    <w:multiLevelType w:val="hybridMultilevel"/>
    <w:tmpl w:val="C082CB12"/>
    <w:lvl w:ilvl="0" w:tplc="5718A5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718A5B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3624CD"/>
    <w:multiLevelType w:val="hybridMultilevel"/>
    <w:tmpl w:val="DD7EDDD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5163AB0"/>
    <w:multiLevelType w:val="hybridMultilevel"/>
    <w:tmpl w:val="B6684200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65542467"/>
    <w:multiLevelType w:val="hybridMultilevel"/>
    <w:tmpl w:val="9CF25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55C70"/>
    <w:multiLevelType w:val="multilevel"/>
    <w:tmpl w:val="06203A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DC120A9"/>
    <w:multiLevelType w:val="hybridMultilevel"/>
    <w:tmpl w:val="A2A4185C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F7E50DF"/>
    <w:multiLevelType w:val="hybridMultilevel"/>
    <w:tmpl w:val="A3662604"/>
    <w:lvl w:ilvl="0" w:tplc="5718A5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718A5B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A113AD"/>
    <w:multiLevelType w:val="hybridMultilevel"/>
    <w:tmpl w:val="EB3851F0"/>
    <w:lvl w:ilvl="0" w:tplc="0415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500" w:hanging="360"/>
      </w:p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>
      <w:start w:val="1"/>
      <w:numFmt w:val="decimal"/>
      <w:lvlText w:val="%4."/>
      <w:lvlJc w:val="left"/>
      <w:pPr>
        <w:ind w:left="2940" w:hanging="360"/>
      </w:pPr>
    </w:lvl>
    <w:lvl w:ilvl="4" w:tplc="FFFFFFFF">
      <w:start w:val="1"/>
      <w:numFmt w:val="lowerLetter"/>
      <w:lvlText w:val="%5."/>
      <w:lvlJc w:val="left"/>
      <w:pPr>
        <w:ind w:left="3660" w:hanging="360"/>
      </w:pPr>
    </w:lvl>
    <w:lvl w:ilvl="5" w:tplc="FFFFFFFF">
      <w:start w:val="1"/>
      <w:numFmt w:val="lowerRoman"/>
      <w:lvlText w:val="%6."/>
      <w:lvlJc w:val="right"/>
      <w:pPr>
        <w:ind w:left="4380" w:hanging="180"/>
      </w:pPr>
    </w:lvl>
    <w:lvl w:ilvl="6" w:tplc="FFFFFFFF">
      <w:start w:val="1"/>
      <w:numFmt w:val="decimal"/>
      <w:lvlText w:val="%7."/>
      <w:lvlJc w:val="left"/>
      <w:pPr>
        <w:ind w:left="5100" w:hanging="360"/>
      </w:pPr>
    </w:lvl>
    <w:lvl w:ilvl="7" w:tplc="FFFFFFFF">
      <w:start w:val="1"/>
      <w:numFmt w:val="lowerLetter"/>
      <w:lvlText w:val="%8."/>
      <w:lvlJc w:val="left"/>
      <w:pPr>
        <w:ind w:left="5820" w:hanging="360"/>
      </w:pPr>
    </w:lvl>
    <w:lvl w:ilvl="8" w:tplc="FFFFFFFF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FC45D7B"/>
    <w:multiLevelType w:val="hybridMultilevel"/>
    <w:tmpl w:val="0F8CC38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6"/>
  </w:num>
  <w:num w:numId="2">
    <w:abstractNumId w:val="22"/>
  </w:num>
  <w:num w:numId="3">
    <w:abstractNumId w:val="1"/>
  </w:num>
  <w:num w:numId="4">
    <w:abstractNumId w:val="14"/>
  </w:num>
  <w:num w:numId="5">
    <w:abstractNumId w:val="4"/>
  </w:num>
  <w:num w:numId="6">
    <w:abstractNumId w:val="26"/>
  </w:num>
  <w:num w:numId="7">
    <w:abstractNumId w:val="29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</w:num>
  <w:num w:numId="10">
    <w:abstractNumId w:val="19"/>
  </w:num>
  <w:num w:numId="11">
    <w:abstractNumId w:val="3"/>
  </w:num>
  <w:num w:numId="12">
    <w:abstractNumId w:val="27"/>
  </w:num>
  <w:num w:numId="13">
    <w:abstractNumId w:val="12"/>
  </w:num>
  <w:num w:numId="14">
    <w:abstractNumId w:val="35"/>
  </w:num>
  <w:num w:numId="15">
    <w:abstractNumId w:val="10"/>
  </w:num>
  <w:num w:numId="16">
    <w:abstractNumId w:val="6"/>
  </w:num>
  <w:num w:numId="17">
    <w:abstractNumId w:val="30"/>
  </w:num>
  <w:num w:numId="18">
    <w:abstractNumId w:val="25"/>
  </w:num>
  <w:num w:numId="19">
    <w:abstractNumId w:val="33"/>
  </w:num>
  <w:num w:numId="20">
    <w:abstractNumId w:val="2"/>
  </w:num>
  <w:num w:numId="21">
    <w:abstractNumId w:val="15"/>
  </w:num>
  <w:num w:numId="22">
    <w:abstractNumId w:val="9"/>
  </w:num>
  <w:num w:numId="23">
    <w:abstractNumId w:val="28"/>
  </w:num>
  <w:num w:numId="24">
    <w:abstractNumId w:val="34"/>
  </w:num>
  <w:num w:numId="25">
    <w:abstractNumId w:val="13"/>
  </w:num>
  <w:num w:numId="26">
    <w:abstractNumId w:val="0"/>
  </w:num>
  <w:num w:numId="27">
    <w:abstractNumId w:val="23"/>
  </w:num>
  <w:num w:numId="28">
    <w:abstractNumId w:val="8"/>
  </w:num>
  <w:num w:numId="29">
    <w:abstractNumId w:val="18"/>
  </w:num>
  <w:num w:numId="30">
    <w:abstractNumId w:val="24"/>
  </w:num>
  <w:num w:numId="31">
    <w:abstractNumId w:val="32"/>
  </w:num>
  <w:num w:numId="32">
    <w:abstractNumId w:val="11"/>
  </w:num>
  <w:num w:numId="33">
    <w:abstractNumId w:val="5"/>
  </w:num>
  <w:num w:numId="34">
    <w:abstractNumId w:val="21"/>
  </w:num>
  <w:num w:numId="35">
    <w:abstractNumId w:val="36"/>
  </w:num>
  <w:num w:numId="36">
    <w:abstractNumId w:val="17"/>
  </w:num>
  <w:num w:numId="37">
    <w:abstractNumId w:val="20"/>
  </w:num>
  <w:num w:numId="3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116"/>
    <w:rsid w:val="000014A1"/>
    <w:rsid w:val="00004216"/>
    <w:rsid w:val="000077C1"/>
    <w:rsid w:val="00014A29"/>
    <w:rsid w:val="000206CB"/>
    <w:rsid w:val="0002472D"/>
    <w:rsid w:val="00027F93"/>
    <w:rsid w:val="000325FE"/>
    <w:rsid w:val="00034291"/>
    <w:rsid w:val="00040FAE"/>
    <w:rsid w:val="00042AAA"/>
    <w:rsid w:val="00045E95"/>
    <w:rsid w:val="000475D5"/>
    <w:rsid w:val="00050560"/>
    <w:rsid w:val="00057B4D"/>
    <w:rsid w:val="00064F53"/>
    <w:rsid w:val="00070562"/>
    <w:rsid w:val="000715DE"/>
    <w:rsid w:val="0007231C"/>
    <w:rsid w:val="00072F38"/>
    <w:rsid w:val="00074F95"/>
    <w:rsid w:val="00081761"/>
    <w:rsid w:val="00087222"/>
    <w:rsid w:val="00087BB5"/>
    <w:rsid w:val="0009039E"/>
    <w:rsid w:val="000905F5"/>
    <w:rsid w:val="00092344"/>
    <w:rsid w:val="00092FFB"/>
    <w:rsid w:val="000955E8"/>
    <w:rsid w:val="000976A1"/>
    <w:rsid w:val="000A184F"/>
    <w:rsid w:val="000A2C89"/>
    <w:rsid w:val="000A6D1A"/>
    <w:rsid w:val="000A7C09"/>
    <w:rsid w:val="000B1C66"/>
    <w:rsid w:val="000B2AF1"/>
    <w:rsid w:val="000B585D"/>
    <w:rsid w:val="000B7D3B"/>
    <w:rsid w:val="000D16A1"/>
    <w:rsid w:val="000D321E"/>
    <w:rsid w:val="000D3FC3"/>
    <w:rsid w:val="000D5670"/>
    <w:rsid w:val="000E2265"/>
    <w:rsid w:val="000E4C6F"/>
    <w:rsid w:val="000F53E3"/>
    <w:rsid w:val="000F6D67"/>
    <w:rsid w:val="000F71C7"/>
    <w:rsid w:val="00102FA8"/>
    <w:rsid w:val="00110349"/>
    <w:rsid w:val="001122A1"/>
    <w:rsid w:val="00112A5B"/>
    <w:rsid w:val="001148F0"/>
    <w:rsid w:val="00134EC6"/>
    <w:rsid w:val="00136FF4"/>
    <w:rsid w:val="00137214"/>
    <w:rsid w:val="001372A1"/>
    <w:rsid w:val="00137713"/>
    <w:rsid w:val="00143076"/>
    <w:rsid w:val="00145561"/>
    <w:rsid w:val="00150109"/>
    <w:rsid w:val="00157B7B"/>
    <w:rsid w:val="00163A8A"/>
    <w:rsid w:val="00164E47"/>
    <w:rsid w:val="00172E92"/>
    <w:rsid w:val="001743C8"/>
    <w:rsid w:val="00174698"/>
    <w:rsid w:val="0018076E"/>
    <w:rsid w:val="001858A7"/>
    <w:rsid w:val="0019113E"/>
    <w:rsid w:val="00194854"/>
    <w:rsid w:val="00194AE9"/>
    <w:rsid w:val="001A7A0E"/>
    <w:rsid w:val="001B1D4F"/>
    <w:rsid w:val="001B3A48"/>
    <w:rsid w:val="001B53A9"/>
    <w:rsid w:val="001B693F"/>
    <w:rsid w:val="001D037D"/>
    <w:rsid w:val="001D7539"/>
    <w:rsid w:val="001E04D9"/>
    <w:rsid w:val="001E7470"/>
    <w:rsid w:val="00200220"/>
    <w:rsid w:val="00200767"/>
    <w:rsid w:val="00200FEB"/>
    <w:rsid w:val="002026C4"/>
    <w:rsid w:val="00206278"/>
    <w:rsid w:val="002116B5"/>
    <w:rsid w:val="00213E2B"/>
    <w:rsid w:val="002143E0"/>
    <w:rsid w:val="00216B23"/>
    <w:rsid w:val="002174B8"/>
    <w:rsid w:val="00224649"/>
    <w:rsid w:val="00225A8F"/>
    <w:rsid w:val="00231E19"/>
    <w:rsid w:val="00232912"/>
    <w:rsid w:val="0023491D"/>
    <w:rsid w:val="002422C5"/>
    <w:rsid w:val="00245F30"/>
    <w:rsid w:val="00256576"/>
    <w:rsid w:val="00260969"/>
    <w:rsid w:val="00262F34"/>
    <w:rsid w:val="00262FFC"/>
    <w:rsid w:val="00271F2C"/>
    <w:rsid w:val="00272E2C"/>
    <w:rsid w:val="00273CBB"/>
    <w:rsid w:val="002836E9"/>
    <w:rsid w:val="00295A48"/>
    <w:rsid w:val="00295BF6"/>
    <w:rsid w:val="002A14F1"/>
    <w:rsid w:val="002A2001"/>
    <w:rsid w:val="002A2321"/>
    <w:rsid w:val="002A7247"/>
    <w:rsid w:val="002C221C"/>
    <w:rsid w:val="002C2D83"/>
    <w:rsid w:val="002C3850"/>
    <w:rsid w:val="002C394B"/>
    <w:rsid w:val="002C3EEA"/>
    <w:rsid w:val="002C457E"/>
    <w:rsid w:val="002C5B45"/>
    <w:rsid w:val="002E20D7"/>
    <w:rsid w:val="002E2CE8"/>
    <w:rsid w:val="002E3F1B"/>
    <w:rsid w:val="002E7E5F"/>
    <w:rsid w:val="002F1AF7"/>
    <w:rsid w:val="002F1F25"/>
    <w:rsid w:val="002F49DB"/>
    <w:rsid w:val="002F4CC5"/>
    <w:rsid w:val="002F53C9"/>
    <w:rsid w:val="002F54A9"/>
    <w:rsid w:val="002F551C"/>
    <w:rsid w:val="002F5689"/>
    <w:rsid w:val="002F62AB"/>
    <w:rsid w:val="00304888"/>
    <w:rsid w:val="00306A48"/>
    <w:rsid w:val="00307592"/>
    <w:rsid w:val="00307E90"/>
    <w:rsid w:val="003111B2"/>
    <w:rsid w:val="003150C5"/>
    <w:rsid w:val="00315F27"/>
    <w:rsid w:val="00320C31"/>
    <w:rsid w:val="003211CE"/>
    <w:rsid w:val="0032286C"/>
    <w:rsid w:val="00323CA6"/>
    <w:rsid w:val="003268F7"/>
    <w:rsid w:val="00327A92"/>
    <w:rsid w:val="00335A5D"/>
    <w:rsid w:val="0035146E"/>
    <w:rsid w:val="00352E4A"/>
    <w:rsid w:val="0035436E"/>
    <w:rsid w:val="0035620E"/>
    <w:rsid w:val="0036046D"/>
    <w:rsid w:val="003666E0"/>
    <w:rsid w:val="00367C84"/>
    <w:rsid w:val="00375FCD"/>
    <w:rsid w:val="00383EB8"/>
    <w:rsid w:val="00386E7E"/>
    <w:rsid w:val="00390835"/>
    <w:rsid w:val="003956B5"/>
    <w:rsid w:val="003A0D14"/>
    <w:rsid w:val="003A0F38"/>
    <w:rsid w:val="003A4B18"/>
    <w:rsid w:val="003A5EA0"/>
    <w:rsid w:val="003B1159"/>
    <w:rsid w:val="003C1B93"/>
    <w:rsid w:val="003C3E2F"/>
    <w:rsid w:val="003C5905"/>
    <w:rsid w:val="003C5CD4"/>
    <w:rsid w:val="003E055D"/>
    <w:rsid w:val="003E28E7"/>
    <w:rsid w:val="003E5824"/>
    <w:rsid w:val="003F3166"/>
    <w:rsid w:val="003F7935"/>
    <w:rsid w:val="00402A3E"/>
    <w:rsid w:val="00404458"/>
    <w:rsid w:val="00406BFE"/>
    <w:rsid w:val="00407181"/>
    <w:rsid w:val="00410C57"/>
    <w:rsid w:val="00413ACE"/>
    <w:rsid w:val="00417419"/>
    <w:rsid w:val="004249C0"/>
    <w:rsid w:val="004358B8"/>
    <w:rsid w:val="00440B55"/>
    <w:rsid w:val="00446C1B"/>
    <w:rsid w:val="0045228C"/>
    <w:rsid w:val="00457735"/>
    <w:rsid w:val="0046470F"/>
    <w:rsid w:val="00465FED"/>
    <w:rsid w:val="004750C1"/>
    <w:rsid w:val="004837E5"/>
    <w:rsid w:val="004A2750"/>
    <w:rsid w:val="004A3502"/>
    <w:rsid w:val="004B2CB1"/>
    <w:rsid w:val="004B3B24"/>
    <w:rsid w:val="004B661E"/>
    <w:rsid w:val="004C2041"/>
    <w:rsid w:val="004C7380"/>
    <w:rsid w:val="004C7832"/>
    <w:rsid w:val="004C79B8"/>
    <w:rsid w:val="004D14FD"/>
    <w:rsid w:val="004D2E81"/>
    <w:rsid w:val="004D3664"/>
    <w:rsid w:val="004D3F8E"/>
    <w:rsid w:val="004E1C72"/>
    <w:rsid w:val="004E69F6"/>
    <w:rsid w:val="004F151F"/>
    <w:rsid w:val="004F3D23"/>
    <w:rsid w:val="00503241"/>
    <w:rsid w:val="00503E62"/>
    <w:rsid w:val="005047A9"/>
    <w:rsid w:val="0050713B"/>
    <w:rsid w:val="00507F22"/>
    <w:rsid w:val="0051088C"/>
    <w:rsid w:val="00517CA5"/>
    <w:rsid w:val="005242A6"/>
    <w:rsid w:val="00525714"/>
    <w:rsid w:val="005264BE"/>
    <w:rsid w:val="0054057C"/>
    <w:rsid w:val="005413F6"/>
    <w:rsid w:val="005430C5"/>
    <w:rsid w:val="00544CAE"/>
    <w:rsid w:val="005503A4"/>
    <w:rsid w:val="00550CC7"/>
    <w:rsid w:val="0055641E"/>
    <w:rsid w:val="0055740D"/>
    <w:rsid w:val="00565A1C"/>
    <w:rsid w:val="00571D87"/>
    <w:rsid w:val="0057298C"/>
    <w:rsid w:val="0057414A"/>
    <w:rsid w:val="00580944"/>
    <w:rsid w:val="00580DB6"/>
    <w:rsid w:val="0058688A"/>
    <w:rsid w:val="00587C18"/>
    <w:rsid w:val="00593477"/>
    <w:rsid w:val="00596C70"/>
    <w:rsid w:val="005A1A3F"/>
    <w:rsid w:val="005A2330"/>
    <w:rsid w:val="005B1942"/>
    <w:rsid w:val="005C1374"/>
    <w:rsid w:val="005C2F62"/>
    <w:rsid w:val="005C42E5"/>
    <w:rsid w:val="005C6BB0"/>
    <w:rsid w:val="005D6152"/>
    <w:rsid w:val="005E1FAD"/>
    <w:rsid w:val="005E4E29"/>
    <w:rsid w:val="005E7D58"/>
    <w:rsid w:val="00600517"/>
    <w:rsid w:val="0060594C"/>
    <w:rsid w:val="00605BBE"/>
    <w:rsid w:val="00605BF0"/>
    <w:rsid w:val="00613376"/>
    <w:rsid w:val="00620CE2"/>
    <w:rsid w:val="00627860"/>
    <w:rsid w:val="00632BF4"/>
    <w:rsid w:val="00633AD2"/>
    <w:rsid w:val="00642219"/>
    <w:rsid w:val="006435D1"/>
    <w:rsid w:val="00643817"/>
    <w:rsid w:val="0064543F"/>
    <w:rsid w:val="006469CB"/>
    <w:rsid w:val="00647EC3"/>
    <w:rsid w:val="00651E93"/>
    <w:rsid w:val="00653395"/>
    <w:rsid w:val="0066151C"/>
    <w:rsid w:val="00663242"/>
    <w:rsid w:val="006635BB"/>
    <w:rsid w:val="00666F1A"/>
    <w:rsid w:val="006671A6"/>
    <w:rsid w:val="0067393D"/>
    <w:rsid w:val="00675373"/>
    <w:rsid w:val="00677036"/>
    <w:rsid w:val="00681195"/>
    <w:rsid w:val="0068173E"/>
    <w:rsid w:val="00683AE0"/>
    <w:rsid w:val="006861E9"/>
    <w:rsid w:val="00690E41"/>
    <w:rsid w:val="00692B6D"/>
    <w:rsid w:val="00696156"/>
    <w:rsid w:val="00696C78"/>
    <w:rsid w:val="006A2C78"/>
    <w:rsid w:val="006A61D5"/>
    <w:rsid w:val="006A7552"/>
    <w:rsid w:val="006A7E73"/>
    <w:rsid w:val="006B1236"/>
    <w:rsid w:val="006C50E9"/>
    <w:rsid w:val="006D5153"/>
    <w:rsid w:val="006D6B6A"/>
    <w:rsid w:val="006D71BD"/>
    <w:rsid w:val="006E0CAF"/>
    <w:rsid w:val="006E5FD4"/>
    <w:rsid w:val="006E683D"/>
    <w:rsid w:val="006E6C49"/>
    <w:rsid w:val="006E6D8C"/>
    <w:rsid w:val="006F14C2"/>
    <w:rsid w:val="006F62F6"/>
    <w:rsid w:val="006F7B41"/>
    <w:rsid w:val="007042F4"/>
    <w:rsid w:val="007044C8"/>
    <w:rsid w:val="00705C48"/>
    <w:rsid w:val="0071264C"/>
    <w:rsid w:val="00714010"/>
    <w:rsid w:val="0071596E"/>
    <w:rsid w:val="007206F9"/>
    <w:rsid w:val="00720966"/>
    <w:rsid w:val="00730F6E"/>
    <w:rsid w:val="0073277D"/>
    <w:rsid w:val="00733470"/>
    <w:rsid w:val="00734817"/>
    <w:rsid w:val="00736DF9"/>
    <w:rsid w:val="007374DB"/>
    <w:rsid w:val="00737AE6"/>
    <w:rsid w:val="00744326"/>
    <w:rsid w:val="00750CAE"/>
    <w:rsid w:val="00757FC4"/>
    <w:rsid w:val="007619A4"/>
    <w:rsid w:val="00765142"/>
    <w:rsid w:val="007708DF"/>
    <w:rsid w:val="00773B83"/>
    <w:rsid w:val="00774B0B"/>
    <w:rsid w:val="0077655C"/>
    <w:rsid w:val="00776875"/>
    <w:rsid w:val="0077799E"/>
    <w:rsid w:val="00782ECA"/>
    <w:rsid w:val="00786FB5"/>
    <w:rsid w:val="00791006"/>
    <w:rsid w:val="00791171"/>
    <w:rsid w:val="00793B50"/>
    <w:rsid w:val="0079581E"/>
    <w:rsid w:val="00795966"/>
    <w:rsid w:val="007A1F45"/>
    <w:rsid w:val="007B0880"/>
    <w:rsid w:val="007B3A90"/>
    <w:rsid w:val="007C71F1"/>
    <w:rsid w:val="007C7FD8"/>
    <w:rsid w:val="007D63F4"/>
    <w:rsid w:val="007E003F"/>
    <w:rsid w:val="007E0148"/>
    <w:rsid w:val="007E6666"/>
    <w:rsid w:val="007F3682"/>
    <w:rsid w:val="007F4725"/>
    <w:rsid w:val="007F7E99"/>
    <w:rsid w:val="0080363C"/>
    <w:rsid w:val="0080631F"/>
    <w:rsid w:val="00813C3C"/>
    <w:rsid w:val="00817BEF"/>
    <w:rsid w:val="008217E8"/>
    <w:rsid w:val="00831C33"/>
    <w:rsid w:val="0083504E"/>
    <w:rsid w:val="00835133"/>
    <w:rsid w:val="00837108"/>
    <w:rsid w:val="00843170"/>
    <w:rsid w:val="00843559"/>
    <w:rsid w:val="008460FD"/>
    <w:rsid w:val="00846A8F"/>
    <w:rsid w:val="00853D5A"/>
    <w:rsid w:val="008544F2"/>
    <w:rsid w:val="00860E52"/>
    <w:rsid w:val="00860F37"/>
    <w:rsid w:val="00861E20"/>
    <w:rsid w:val="00863F51"/>
    <w:rsid w:val="0086506B"/>
    <w:rsid w:val="008654E1"/>
    <w:rsid w:val="00865E7B"/>
    <w:rsid w:val="00877116"/>
    <w:rsid w:val="00881CEA"/>
    <w:rsid w:val="008915AB"/>
    <w:rsid w:val="00893528"/>
    <w:rsid w:val="0089589C"/>
    <w:rsid w:val="008A3372"/>
    <w:rsid w:val="008A428D"/>
    <w:rsid w:val="008B3D11"/>
    <w:rsid w:val="008B4A84"/>
    <w:rsid w:val="008B7060"/>
    <w:rsid w:val="008B751B"/>
    <w:rsid w:val="008B7D55"/>
    <w:rsid w:val="008C245A"/>
    <w:rsid w:val="008E0F98"/>
    <w:rsid w:val="008E18BB"/>
    <w:rsid w:val="008F0576"/>
    <w:rsid w:val="008F7730"/>
    <w:rsid w:val="00901EA6"/>
    <w:rsid w:val="00903B22"/>
    <w:rsid w:val="00904DAD"/>
    <w:rsid w:val="00904F94"/>
    <w:rsid w:val="00916FB9"/>
    <w:rsid w:val="009255D5"/>
    <w:rsid w:val="0093184C"/>
    <w:rsid w:val="009319CC"/>
    <w:rsid w:val="00935A74"/>
    <w:rsid w:val="0093768E"/>
    <w:rsid w:val="00943C65"/>
    <w:rsid w:val="0094567A"/>
    <w:rsid w:val="009456F2"/>
    <w:rsid w:val="00946965"/>
    <w:rsid w:val="009507A5"/>
    <w:rsid w:val="0095527F"/>
    <w:rsid w:val="0095565C"/>
    <w:rsid w:val="0095661F"/>
    <w:rsid w:val="00963FBD"/>
    <w:rsid w:val="00970D7F"/>
    <w:rsid w:val="00971FAE"/>
    <w:rsid w:val="00972B9C"/>
    <w:rsid w:val="00973093"/>
    <w:rsid w:val="0098441A"/>
    <w:rsid w:val="00987164"/>
    <w:rsid w:val="0099271E"/>
    <w:rsid w:val="009A0F1B"/>
    <w:rsid w:val="009A3940"/>
    <w:rsid w:val="009A586E"/>
    <w:rsid w:val="009B252E"/>
    <w:rsid w:val="009C3D93"/>
    <w:rsid w:val="009C516C"/>
    <w:rsid w:val="009D3F71"/>
    <w:rsid w:val="009D51C6"/>
    <w:rsid w:val="009F3797"/>
    <w:rsid w:val="009F4EDD"/>
    <w:rsid w:val="00A07534"/>
    <w:rsid w:val="00A134F1"/>
    <w:rsid w:val="00A203CA"/>
    <w:rsid w:val="00A20775"/>
    <w:rsid w:val="00A20B40"/>
    <w:rsid w:val="00A24429"/>
    <w:rsid w:val="00A27C46"/>
    <w:rsid w:val="00A43D8C"/>
    <w:rsid w:val="00A46538"/>
    <w:rsid w:val="00A46BF3"/>
    <w:rsid w:val="00A505F9"/>
    <w:rsid w:val="00A50678"/>
    <w:rsid w:val="00A517FF"/>
    <w:rsid w:val="00A55B2A"/>
    <w:rsid w:val="00A57B17"/>
    <w:rsid w:val="00A60E4F"/>
    <w:rsid w:val="00A64FFC"/>
    <w:rsid w:val="00A65CD0"/>
    <w:rsid w:val="00A65CFB"/>
    <w:rsid w:val="00A66527"/>
    <w:rsid w:val="00A701C1"/>
    <w:rsid w:val="00A70BE2"/>
    <w:rsid w:val="00A716FC"/>
    <w:rsid w:val="00A7228D"/>
    <w:rsid w:val="00A742A5"/>
    <w:rsid w:val="00A76567"/>
    <w:rsid w:val="00A776C3"/>
    <w:rsid w:val="00A77D26"/>
    <w:rsid w:val="00A853C6"/>
    <w:rsid w:val="00A8685C"/>
    <w:rsid w:val="00A87619"/>
    <w:rsid w:val="00A90BF2"/>
    <w:rsid w:val="00A91B6C"/>
    <w:rsid w:val="00A92B5D"/>
    <w:rsid w:val="00A94D35"/>
    <w:rsid w:val="00A95E81"/>
    <w:rsid w:val="00AA26A4"/>
    <w:rsid w:val="00AA57AB"/>
    <w:rsid w:val="00AB3022"/>
    <w:rsid w:val="00AB3F2A"/>
    <w:rsid w:val="00AB5493"/>
    <w:rsid w:val="00AB6CF3"/>
    <w:rsid w:val="00AC2B82"/>
    <w:rsid w:val="00AC44E5"/>
    <w:rsid w:val="00AD41C1"/>
    <w:rsid w:val="00AE6418"/>
    <w:rsid w:val="00AF03E9"/>
    <w:rsid w:val="00AF1F52"/>
    <w:rsid w:val="00AF57D4"/>
    <w:rsid w:val="00AF587E"/>
    <w:rsid w:val="00AF645E"/>
    <w:rsid w:val="00B0432F"/>
    <w:rsid w:val="00B11390"/>
    <w:rsid w:val="00B116AE"/>
    <w:rsid w:val="00B1307A"/>
    <w:rsid w:val="00B13431"/>
    <w:rsid w:val="00B14B77"/>
    <w:rsid w:val="00B20449"/>
    <w:rsid w:val="00B27E28"/>
    <w:rsid w:val="00B32CE9"/>
    <w:rsid w:val="00B338E0"/>
    <w:rsid w:val="00B4185D"/>
    <w:rsid w:val="00B46B2A"/>
    <w:rsid w:val="00B50F72"/>
    <w:rsid w:val="00B516BF"/>
    <w:rsid w:val="00B52256"/>
    <w:rsid w:val="00B53F14"/>
    <w:rsid w:val="00B55F2C"/>
    <w:rsid w:val="00B5691C"/>
    <w:rsid w:val="00B57DA5"/>
    <w:rsid w:val="00B74DAC"/>
    <w:rsid w:val="00B7504F"/>
    <w:rsid w:val="00B7612F"/>
    <w:rsid w:val="00B8223A"/>
    <w:rsid w:val="00B843FB"/>
    <w:rsid w:val="00BA3246"/>
    <w:rsid w:val="00BA3957"/>
    <w:rsid w:val="00BA5C92"/>
    <w:rsid w:val="00BA7EF0"/>
    <w:rsid w:val="00BB021C"/>
    <w:rsid w:val="00BB2355"/>
    <w:rsid w:val="00BB6358"/>
    <w:rsid w:val="00BC4CAF"/>
    <w:rsid w:val="00BD4B7D"/>
    <w:rsid w:val="00BD4EA6"/>
    <w:rsid w:val="00BE0EE1"/>
    <w:rsid w:val="00BE131C"/>
    <w:rsid w:val="00BE17C5"/>
    <w:rsid w:val="00BE2B9B"/>
    <w:rsid w:val="00BE4179"/>
    <w:rsid w:val="00BE5516"/>
    <w:rsid w:val="00BF0828"/>
    <w:rsid w:val="00BF1BD1"/>
    <w:rsid w:val="00BF3AB8"/>
    <w:rsid w:val="00BF5858"/>
    <w:rsid w:val="00BF73B5"/>
    <w:rsid w:val="00C045FC"/>
    <w:rsid w:val="00C13589"/>
    <w:rsid w:val="00C16517"/>
    <w:rsid w:val="00C16B64"/>
    <w:rsid w:val="00C20914"/>
    <w:rsid w:val="00C24786"/>
    <w:rsid w:val="00C25AFA"/>
    <w:rsid w:val="00C3163E"/>
    <w:rsid w:val="00C402AA"/>
    <w:rsid w:val="00C45419"/>
    <w:rsid w:val="00C619DF"/>
    <w:rsid w:val="00C651C0"/>
    <w:rsid w:val="00C70733"/>
    <w:rsid w:val="00C744BA"/>
    <w:rsid w:val="00C774CE"/>
    <w:rsid w:val="00C858AD"/>
    <w:rsid w:val="00C87332"/>
    <w:rsid w:val="00C90FAA"/>
    <w:rsid w:val="00C913E1"/>
    <w:rsid w:val="00C959EF"/>
    <w:rsid w:val="00C95C11"/>
    <w:rsid w:val="00CA079E"/>
    <w:rsid w:val="00CA1A2F"/>
    <w:rsid w:val="00CA439F"/>
    <w:rsid w:val="00CA5576"/>
    <w:rsid w:val="00CA5FFB"/>
    <w:rsid w:val="00CB182B"/>
    <w:rsid w:val="00CB3168"/>
    <w:rsid w:val="00CB36AE"/>
    <w:rsid w:val="00CB4C3C"/>
    <w:rsid w:val="00CB6770"/>
    <w:rsid w:val="00CC2A05"/>
    <w:rsid w:val="00CC5216"/>
    <w:rsid w:val="00CC5447"/>
    <w:rsid w:val="00CC74A5"/>
    <w:rsid w:val="00CD3FEA"/>
    <w:rsid w:val="00CD7508"/>
    <w:rsid w:val="00CE0847"/>
    <w:rsid w:val="00CE5B6B"/>
    <w:rsid w:val="00CF451C"/>
    <w:rsid w:val="00CF4B8A"/>
    <w:rsid w:val="00CF61BA"/>
    <w:rsid w:val="00D03C95"/>
    <w:rsid w:val="00D12839"/>
    <w:rsid w:val="00D31FBE"/>
    <w:rsid w:val="00D32487"/>
    <w:rsid w:val="00D32A9F"/>
    <w:rsid w:val="00D32EFA"/>
    <w:rsid w:val="00D33B33"/>
    <w:rsid w:val="00D35E6A"/>
    <w:rsid w:val="00D368F0"/>
    <w:rsid w:val="00D37769"/>
    <w:rsid w:val="00D51886"/>
    <w:rsid w:val="00D52B22"/>
    <w:rsid w:val="00D53253"/>
    <w:rsid w:val="00D54628"/>
    <w:rsid w:val="00D576C8"/>
    <w:rsid w:val="00D62436"/>
    <w:rsid w:val="00D6609F"/>
    <w:rsid w:val="00D812ED"/>
    <w:rsid w:val="00D829A2"/>
    <w:rsid w:val="00D90EF0"/>
    <w:rsid w:val="00D92C26"/>
    <w:rsid w:val="00D9388F"/>
    <w:rsid w:val="00D95E15"/>
    <w:rsid w:val="00DA0BFF"/>
    <w:rsid w:val="00DB6454"/>
    <w:rsid w:val="00DC10B5"/>
    <w:rsid w:val="00DC1A99"/>
    <w:rsid w:val="00DD4AE2"/>
    <w:rsid w:val="00DD6B25"/>
    <w:rsid w:val="00DE0E67"/>
    <w:rsid w:val="00DE2B8B"/>
    <w:rsid w:val="00DE671C"/>
    <w:rsid w:val="00DE7D4B"/>
    <w:rsid w:val="00DF0AD2"/>
    <w:rsid w:val="00E06AB8"/>
    <w:rsid w:val="00E06F33"/>
    <w:rsid w:val="00E100FD"/>
    <w:rsid w:val="00E10E09"/>
    <w:rsid w:val="00E121C1"/>
    <w:rsid w:val="00E15623"/>
    <w:rsid w:val="00E2083B"/>
    <w:rsid w:val="00E233BE"/>
    <w:rsid w:val="00E2449B"/>
    <w:rsid w:val="00E246D3"/>
    <w:rsid w:val="00E25089"/>
    <w:rsid w:val="00E270AD"/>
    <w:rsid w:val="00E32492"/>
    <w:rsid w:val="00E43963"/>
    <w:rsid w:val="00E45D19"/>
    <w:rsid w:val="00E47167"/>
    <w:rsid w:val="00E54C0B"/>
    <w:rsid w:val="00E77320"/>
    <w:rsid w:val="00E92B3B"/>
    <w:rsid w:val="00E92DCE"/>
    <w:rsid w:val="00E941D9"/>
    <w:rsid w:val="00EA13AB"/>
    <w:rsid w:val="00EA3049"/>
    <w:rsid w:val="00EA4FC2"/>
    <w:rsid w:val="00EA7122"/>
    <w:rsid w:val="00EB5065"/>
    <w:rsid w:val="00EC77AE"/>
    <w:rsid w:val="00ED725F"/>
    <w:rsid w:val="00ED7EDB"/>
    <w:rsid w:val="00EE246F"/>
    <w:rsid w:val="00EE310F"/>
    <w:rsid w:val="00EE466B"/>
    <w:rsid w:val="00EE624E"/>
    <w:rsid w:val="00EF0886"/>
    <w:rsid w:val="00EF4F9D"/>
    <w:rsid w:val="00F0267D"/>
    <w:rsid w:val="00F04690"/>
    <w:rsid w:val="00F0762C"/>
    <w:rsid w:val="00F111FA"/>
    <w:rsid w:val="00F14FBF"/>
    <w:rsid w:val="00F16549"/>
    <w:rsid w:val="00F16D62"/>
    <w:rsid w:val="00F16F42"/>
    <w:rsid w:val="00F16FF2"/>
    <w:rsid w:val="00F172D0"/>
    <w:rsid w:val="00F20020"/>
    <w:rsid w:val="00F20BA4"/>
    <w:rsid w:val="00F273F9"/>
    <w:rsid w:val="00F3596A"/>
    <w:rsid w:val="00F51408"/>
    <w:rsid w:val="00F51AA6"/>
    <w:rsid w:val="00F51BD0"/>
    <w:rsid w:val="00F54E66"/>
    <w:rsid w:val="00F63FAB"/>
    <w:rsid w:val="00F64FA8"/>
    <w:rsid w:val="00F66647"/>
    <w:rsid w:val="00F824CA"/>
    <w:rsid w:val="00F8624A"/>
    <w:rsid w:val="00F86CCB"/>
    <w:rsid w:val="00F93CC7"/>
    <w:rsid w:val="00F93FDF"/>
    <w:rsid w:val="00FA5EA3"/>
    <w:rsid w:val="00FA6B2B"/>
    <w:rsid w:val="00FA73FD"/>
    <w:rsid w:val="00FA7996"/>
    <w:rsid w:val="00FB1D5B"/>
    <w:rsid w:val="00FB7410"/>
    <w:rsid w:val="00FC0DE5"/>
    <w:rsid w:val="00FC6B78"/>
    <w:rsid w:val="00FD048F"/>
    <w:rsid w:val="00FD2B23"/>
    <w:rsid w:val="00FD7746"/>
    <w:rsid w:val="00FD77AE"/>
    <w:rsid w:val="00FE22F6"/>
    <w:rsid w:val="00FE5ED4"/>
    <w:rsid w:val="00FF08D6"/>
    <w:rsid w:val="00FF1A77"/>
    <w:rsid w:val="00FF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64142"/>
  <w15:chartTrackingRefBased/>
  <w15:docId w15:val="{ADFC77AD-9697-45C9-A8EA-D34F5D2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16FC"/>
  </w:style>
  <w:style w:type="paragraph" w:styleId="Nagwek4">
    <w:name w:val="heading 4"/>
    <w:basedOn w:val="Normalny"/>
    <w:link w:val="Nagwek4Znak"/>
    <w:uiPriority w:val="9"/>
    <w:qFormat/>
    <w:rsid w:val="00DE2B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2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2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1"/>
    <w:qFormat/>
    <w:rsid w:val="00877116"/>
    <w:pPr>
      <w:spacing w:before="120" w:after="0" w:line="240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character" w:customStyle="1" w:styleId="PodtytuZnak">
    <w:name w:val="Podtytuł Znak"/>
    <w:basedOn w:val="Domylnaczcionkaakapitu"/>
    <w:link w:val="Pod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40"/>
      <w:szCs w:val="64"/>
      <w:lang w:eastAsia="ja-JP"/>
    </w:rPr>
  </w:style>
  <w:style w:type="paragraph" w:styleId="Tytu">
    <w:name w:val="Title"/>
    <w:basedOn w:val="Normalny"/>
    <w:link w:val="TytuZnak"/>
    <w:uiPriority w:val="1"/>
    <w:qFormat/>
    <w:rsid w:val="00877116"/>
    <w:pPr>
      <w:spacing w:after="0" w:line="288" w:lineRule="auto"/>
      <w:ind w:right="101"/>
      <w:jc w:val="center"/>
    </w:pPr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character" w:customStyle="1" w:styleId="TytuZnak">
    <w:name w:val="Tytuł Znak"/>
    <w:basedOn w:val="Domylnaczcionkaakapitu"/>
    <w:link w:val="Tytu"/>
    <w:uiPriority w:val="1"/>
    <w:rsid w:val="00877116"/>
    <w:rPr>
      <w:rFonts w:asciiTheme="majorHAnsi" w:eastAsia="Candara" w:hAnsiTheme="majorHAnsi" w:cs="Times New Roman"/>
      <w:b/>
      <w:caps/>
      <w:color w:val="FFFFFF" w:themeColor="background1"/>
      <w:sz w:val="68"/>
      <w:szCs w:val="72"/>
      <w:lang w:eastAsia="ja-JP"/>
    </w:rPr>
  </w:style>
  <w:style w:type="paragraph" w:styleId="Data">
    <w:name w:val="Date"/>
    <w:basedOn w:val="Normalny"/>
    <w:link w:val="DataZnak"/>
    <w:uiPriority w:val="2"/>
    <w:qFormat/>
    <w:rsid w:val="00877116"/>
    <w:pPr>
      <w:spacing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character" w:customStyle="1" w:styleId="DataZnak">
    <w:name w:val="Data Znak"/>
    <w:basedOn w:val="Domylnaczcionkaakapitu"/>
    <w:link w:val="Data"/>
    <w:uiPriority w:val="2"/>
    <w:rsid w:val="00877116"/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Godzina">
    <w:name w:val="Godzina"/>
    <w:basedOn w:val="Normalny"/>
    <w:uiPriority w:val="2"/>
    <w:qFormat/>
    <w:rsid w:val="00877116"/>
    <w:pPr>
      <w:spacing w:before="120" w:after="240" w:line="240" w:lineRule="auto"/>
      <w:ind w:right="101"/>
      <w:jc w:val="center"/>
    </w:pPr>
    <w:rPr>
      <w:rFonts w:eastAsia="Candara" w:cs="Times New Roman"/>
      <w:caps/>
      <w:color w:val="FFFFFF" w:themeColor="background1"/>
      <w:sz w:val="32"/>
      <w:szCs w:val="64"/>
      <w:lang w:eastAsia="ja-JP"/>
    </w:rPr>
  </w:style>
  <w:style w:type="paragraph" w:customStyle="1" w:styleId="Lokalizacja">
    <w:name w:val="Lokalizacja"/>
    <w:basedOn w:val="Normalny"/>
    <w:uiPriority w:val="3"/>
    <w:qFormat/>
    <w:rsid w:val="00877116"/>
    <w:pPr>
      <w:spacing w:before="120" w:after="0" w:line="240" w:lineRule="auto"/>
      <w:ind w:right="101"/>
      <w:jc w:val="center"/>
    </w:pPr>
    <w:rPr>
      <w:rFonts w:eastAsia="Candara" w:cs="Times New Roman"/>
      <w:color w:val="FFFFFF" w:themeColor="background1"/>
      <w:sz w:val="36"/>
      <w:szCs w:val="64"/>
      <w:lang w:eastAsia="ja-JP"/>
    </w:rPr>
  </w:style>
  <w:style w:type="paragraph" w:customStyle="1" w:styleId="Wprowadzenie">
    <w:name w:val="Wprowadzenie"/>
    <w:basedOn w:val="Normalny"/>
    <w:qFormat/>
    <w:rsid w:val="00877116"/>
    <w:pPr>
      <w:spacing w:before="120" w:after="240" w:line="240" w:lineRule="auto"/>
      <w:ind w:right="101"/>
      <w:jc w:val="center"/>
    </w:pPr>
    <w:rPr>
      <w:caps/>
      <w:color w:val="FFFFFF" w:themeColor="background1"/>
      <w:sz w:val="28"/>
      <w:szCs w:val="24"/>
      <w:lang w:eastAsia="ja-JP"/>
    </w:rPr>
  </w:style>
  <w:style w:type="paragraph" w:styleId="Akapitzlist">
    <w:name w:val="List Paragraph"/>
    <w:basedOn w:val="Normalny"/>
    <w:link w:val="AkapitzlistZnak"/>
    <w:uiPriority w:val="34"/>
    <w:qFormat/>
    <w:rsid w:val="00057B4D"/>
    <w:pPr>
      <w:ind w:left="720"/>
      <w:contextualSpacing/>
    </w:pPr>
  </w:style>
  <w:style w:type="paragraph" w:customStyle="1" w:styleId="m-3314916356107669407msolistparagraph">
    <w:name w:val="m_-3314916356107669407msolistparagraph"/>
    <w:basedOn w:val="Normalny"/>
    <w:rsid w:val="00057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39083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9083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55C"/>
  </w:style>
  <w:style w:type="paragraph" w:styleId="Stopka">
    <w:name w:val="footer"/>
    <w:basedOn w:val="Normalny"/>
    <w:link w:val="StopkaZnak"/>
    <w:uiPriority w:val="99"/>
    <w:unhideWhenUsed/>
    <w:rsid w:val="00776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55C"/>
  </w:style>
  <w:style w:type="table" w:styleId="Tabela-Siatka">
    <w:name w:val="Table Grid"/>
    <w:basedOn w:val="Standardowy"/>
    <w:uiPriority w:val="39"/>
    <w:rsid w:val="0077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A1F45"/>
    <w:rPr>
      <w:rFonts w:ascii="Calibri" w:hAnsi="Calibri" w:cs="Calibri"/>
      <w:color w:val="0563C1"/>
      <w:u w:val="single"/>
    </w:rPr>
  </w:style>
  <w:style w:type="paragraph" w:customStyle="1" w:styleId="Dowiadczenie">
    <w:name w:val="Doświadczenie"/>
    <w:basedOn w:val="Normalny"/>
    <w:qFormat/>
    <w:rsid w:val="002A14F1"/>
    <w:pPr>
      <w:spacing w:after="200" w:line="216" w:lineRule="auto"/>
    </w:pPr>
    <w:rPr>
      <w:rFonts w:ascii="Calibri" w:hAnsi="Calibri" w:cs="Calibri"/>
      <w:szCs w:val="24"/>
    </w:rPr>
  </w:style>
  <w:style w:type="paragraph" w:styleId="Tekstpodstawowy">
    <w:name w:val="Body Text"/>
    <w:basedOn w:val="Normalny"/>
    <w:link w:val="TekstpodstawowyZnak"/>
    <w:semiHidden/>
    <w:qFormat/>
    <w:rsid w:val="004750C1"/>
    <w:pPr>
      <w:widowControl w:val="0"/>
      <w:autoSpaceDE w:val="0"/>
      <w:autoSpaceDN w:val="0"/>
      <w:adjustRightInd w:val="0"/>
      <w:spacing w:after="0" w:line="216" w:lineRule="auto"/>
    </w:pPr>
    <w:rPr>
      <w:rFonts w:ascii="Calibri" w:eastAsiaTheme="minorEastAsia" w:hAnsi="Calibri" w:cs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50C1"/>
    <w:rPr>
      <w:rFonts w:ascii="Calibri" w:eastAsiaTheme="minorEastAsia" w:hAnsi="Calibri" w:cs="Calibri"/>
      <w:sz w:val="20"/>
      <w:szCs w:val="20"/>
    </w:rPr>
  </w:style>
  <w:style w:type="table" w:customStyle="1" w:styleId="Zwykatabela21">
    <w:name w:val="Zwykła tabela 21"/>
    <w:basedOn w:val="Standardowy"/>
    <w:uiPriority w:val="42"/>
    <w:rsid w:val="004750C1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nyWeb">
    <w:name w:val="Normal (Web)"/>
    <w:basedOn w:val="Normalny"/>
    <w:link w:val="NormalnyWebZnak"/>
    <w:uiPriority w:val="99"/>
    <w:unhideWhenUsed/>
    <w:rsid w:val="002174B8"/>
    <w:pPr>
      <w:widowControl w:val="0"/>
      <w:autoSpaceDE w:val="0"/>
      <w:autoSpaceDN w:val="0"/>
      <w:adjustRightInd w:val="0"/>
      <w:spacing w:after="0" w:line="216" w:lineRule="auto"/>
    </w:pPr>
    <w:rPr>
      <w:rFonts w:ascii="Times New Roman" w:eastAsia="SimSun" w:hAnsi="Times New Roman" w:cs="Times New Roman"/>
      <w:sz w:val="24"/>
      <w:szCs w:val="24"/>
      <w:lang w:val="x-none"/>
    </w:rPr>
  </w:style>
  <w:style w:type="character" w:customStyle="1" w:styleId="NormalnyWebZnak">
    <w:name w:val="Normalny (Web) Znak"/>
    <w:link w:val="NormalnyWeb"/>
    <w:locked/>
    <w:rsid w:val="002174B8"/>
    <w:rPr>
      <w:rFonts w:ascii="Times New Roman" w:eastAsia="SimSun" w:hAnsi="Times New Roman" w:cs="Times New Roman"/>
      <w:sz w:val="24"/>
      <w:szCs w:val="24"/>
      <w:lang w:val="x-none"/>
    </w:rPr>
  </w:style>
  <w:style w:type="table" w:styleId="Zwykatabela2">
    <w:name w:val="Plain Table 2"/>
    <w:basedOn w:val="Standardowy"/>
    <w:uiPriority w:val="42"/>
    <w:rsid w:val="00CA55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733470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Tekstzastpczy">
    <w:name w:val="Placeholder Text"/>
    <w:uiPriority w:val="99"/>
    <w:semiHidden/>
    <w:rsid w:val="00600517"/>
    <w:rPr>
      <w:rFonts w:ascii="Calibri" w:hAnsi="Calibri" w:cs="Calibri"/>
      <w:color w:val="808080"/>
    </w:rPr>
  </w:style>
  <w:style w:type="table" w:customStyle="1" w:styleId="Zwykatabela211">
    <w:name w:val="Zwykła tabela 211"/>
    <w:basedOn w:val="Standardowy"/>
    <w:uiPriority w:val="42"/>
    <w:rsid w:val="00600517"/>
    <w:pPr>
      <w:spacing w:after="0" w:line="240" w:lineRule="auto"/>
    </w:pPr>
    <w:rPr>
      <w:rFonts w:ascii="Calibri" w:eastAsia="SimSun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agwek4Znak">
    <w:name w:val="Nagłówek 4 Znak"/>
    <w:basedOn w:val="Domylnaczcionkaakapitu"/>
    <w:link w:val="Nagwek4"/>
    <w:uiPriority w:val="9"/>
    <w:rsid w:val="00DE2B8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56B5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D4EA6"/>
    <w:rPr>
      <w:b/>
      <w:bCs/>
    </w:rPr>
  </w:style>
  <w:style w:type="table" w:customStyle="1" w:styleId="Zwykatabela2111">
    <w:name w:val="Zwykła tabela 2111"/>
    <w:basedOn w:val="Standardowy"/>
    <w:uiPriority w:val="42"/>
    <w:rsid w:val="0086506B"/>
    <w:pPr>
      <w:spacing w:after="0" w:line="240" w:lineRule="auto"/>
    </w:pPr>
    <w:rPr>
      <w:rFonts w:ascii="Calibri" w:eastAsia="SimSu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Zwykatabela23">
    <w:name w:val="Zwykła tabela 23"/>
    <w:basedOn w:val="Standardowy"/>
    <w:uiPriority w:val="42"/>
    <w:rsid w:val="0086506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Default">
    <w:name w:val="Default"/>
    <w:rsid w:val="00064F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27F93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24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2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apple-style-span">
    <w:name w:val="apple-style-span"/>
    <w:basedOn w:val="Domylnaczcionkaakapitu"/>
    <w:rsid w:val="0055641E"/>
  </w:style>
  <w:style w:type="character" w:customStyle="1" w:styleId="AkapitzlistZnak">
    <w:name w:val="Akapit z listą Znak"/>
    <w:link w:val="Akapitzlist"/>
    <w:uiPriority w:val="34"/>
    <w:qFormat/>
    <w:rsid w:val="002836E9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1F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1FA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5A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5A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5A8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5E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32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83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15049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56030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90021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6102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single" w:sz="6" w:space="15" w:color="C8D6E7"/>
          </w:divBdr>
          <w:divsChild>
            <w:div w:id="3204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1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www.frdl.org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Kodeks postępowania administracyjnego w praktyce samorządu terytorialnego</Abstract>
  <CompanyAddress>www.okst.pl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1ADAD5-E4EB-441C-A23F-84B903C7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Kurs online, 13, 14, 15 marca 2021 r.</dc:subject>
  <dc:creator>Marcin S</dc:creator>
  <cp:keywords/>
  <dc:description/>
  <cp:lastModifiedBy>Martyna Okuszko</cp:lastModifiedBy>
  <cp:revision>2</cp:revision>
  <cp:lastPrinted>2020-11-20T12:14:00Z</cp:lastPrinted>
  <dcterms:created xsi:type="dcterms:W3CDTF">2025-03-20T06:51:00Z</dcterms:created>
  <dcterms:modified xsi:type="dcterms:W3CDTF">2025-03-20T06:51:00Z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